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A784" w14:textId="77777777" w:rsidR="00823CFF" w:rsidRPr="00204F7F" w:rsidRDefault="00691C1D" w:rsidP="00823CFF">
      <w:pPr>
        <w:rPr>
          <w:rFonts w:ascii="Arial" w:hAnsi="Arial" w:cs="Arial"/>
          <w:b/>
          <w:smallCaps/>
          <w:sz w:val="48"/>
          <w:szCs w:val="48"/>
        </w:rPr>
      </w:pPr>
      <w:bookmarkStart w:id="0" w:name="_GoBack"/>
      <w:bookmarkEnd w:id="0"/>
      <w:r>
        <w:rPr>
          <w:rFonts w:ascii="Arial" w:hAnsi="Arial" w:cs="Arial"/>
          <w:b/>
          <w:smallCaps/>
          <w:noProof/>
          <w:sz w:val="48"/>
          <w:szCs w:val="48"/>
        </w:rPr>
        <w:drawing>
          <wp:anchor distT="0" distB="0" distL="114300" distR="114300" simplePos="0" relativeHeight="251665408" behindDoc="0" locked="0" layoutInCell="1" allowOverlap="1" wp14:anchorId="4A34B6D1" wp14:editId="63564E1C">
            <wp:simplePos x="0" y="0"/>
            <wp:positionH relativeFrom="column">
              <wp:posOffset>2962580</wp:posOffset>
            </wp:positionH>
            <wp:positionV relativeFrom="paragraph">
              <wp:posOffset>-155753</wp:posOffset>
            </wp:positionV>
            <wp:extent cx="3987165" cy="6635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716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CFF" w:rsidRPr="00204F7F">
        <w:rPr>
          <w:rFonts w:ascii="Arial" w:hAnsi="Arial" w:cs="Arial"/>
          <w:b/>
          <w:smallCaps/>
          <w:sz w:val="48"/>
          <w:szCs w:val="48"/>
        </w:rPr>
        <w:t>Criminal Justice</w:t>
      </w:r>
    </w:p>
    <w:p w14:paraId="49526EBC" w14:textId="77777777" w:rsidR="00823CFF" w:rsidRPr="00204F7F" w:rsidRDefault="00823CFF" w:rsidP="00823CFF">
      <w:pPr>
        <w:rPr>
          <w:rFonts w:ascii="Arial" w:hAnsi="Arial" w:cs="Arial"/>
          <w:b/>
          <w:smallCaps/>
          <w:sz w:val="28"/>
          <w:szCs w:val="28"/>
        </w:rPr>
      </w:pPr>
    </w:p>
    <w:p w14:paraId="7A6EFED4" w14:textId="77777777" w:rsidR="00823CFF" w:rsidRPr="00204F7F" w:rsidRDefault="00823CFF" w:rsidP="00823CFF">
      <w:pPr>
        <w:rPr>
          <w:rFonts w:ascii="Arial" w:hAnsi="Arial" w:cs="Arial"/>
          <w:b/>
          <w:smallCaps/>
          <w:sz w:val="28"/>
          <w:szCs w:val="28"/>
        </w:rPr>
      </w:pPr>
      <w:r w:rsidRPr="00204F7F">
        <w:rPr>
          <w:rFonts w:ascii="Arial" w:hAnsi="Arial" w:cs="Arial"/>
          <w:b/>
          <w:smallCaps/>
          <w:sz w:val="28"/>
          <w:szCs w:val="28"/>
        </w:rPr>
        <w:t>What is Criminal Justice?</w:t>
      </w:r>
    </w:p>
    <w:p w14:paraId="0F3317BC" w14:textId="77777777" w:rsidR="00B12D3A" w:rsidRPr="00B12D3A" w:rsidRDefault="00B12D3A" w:rsidP="00B12D3A">
      <w:pPr>
        <w:rPr>
          <w:rFonts w:ascii="Arial" w:hAnsi="Arial" w:cs="Arial"/>
        </w:rPr>
      </w:pPr>
      <w:r w:rsidRPr="00B12D3A">
        <w:rPr>
          <w:rFonts w:ascii="Arial" w:hAnsi="Arial" w:cs="Arial"/>
        </w:rPr>
        <w:t>Criminal Justice is a multidisciplinary career field in which professionals draw on the expertise of several fields, including justice administration, sociology, political science, psychology, and others.  The FHSU Department of Criminal Justice incorporates multiple disciplines to give students to the skills they need to distinguish themselves in the field and better prepare them for a variety of career paths, including advocacy and programming, corrections, courts, law enforcement, private enterprise, and research.</w:t>
      </w:r>
    </w:p>
    <w:p w14:paraId="36223F92" w14:textId="77777777" w:rsidR="00B12D3A" w:rsidRPr="00B12D3A" w:rsidRDefault="00B12D3A" w:rsidP="00B12D3A">
      <w:pPr>
        <w:rPr>
          <w:rFonts w:ascii="Arial" w:hAnsi="Arial" w:cs="Arial"/>
        </w:rPr>
      </w:pPr>
    </w:p>
    <w:p w14:paraId="5AED8753" w14:textId="77777777" w:rsidR="00B12D3A" w:rsidRPr="00B12D3A" w:rsidRDefault="00B12D3A" w:rsidP="00B12D3A">
      <w:pPr>
        <w:rPr>
          <w:rFonts w:ascii="Arial" w:hAnsi="Arial" w:cs="Arial"/>
        </w:rPr>
      </w:pPr>
      <w:r w:rsidRPr="00B12D3A">
        <w:rPr>
          <w:rFonts w:ascii="Arial" w:hAnsi="Arial" w:cs="Arial"/>
        </w:rPr>
        <w:t>We have programs for every level of interest and experience, from new college students to mid-career professionals looking to advance in the workplace.  We offer a Bachelor of Arts and Bachelor of Science degree, a minor, certificates, and a Master of Professional Studies emphasis.</w:t>
      </w:r>
    </w:p>
    <w:p w14:paraId="656D5956" w14:textId="77777777" w:rsidR="00823CFF" w:rsidRPr="00E11034" w:rsidRDefault="00823CFF" w:rsidP="00823CFF">
      <w:pPr>
        <w:rPr>
          <w:rFonts w:ascii="Arial" w:hAnsi="Arial" w:cs="Arial"/>
          <w:sz w:val="20"/>
          <w:szCs w:val="20"/>
        </w:rPr>
      </w:pPr>
    </w:p>
    <w:p w14:paraId="2F091E72" w14:textId="77777777" w:rsidR="00823CFF" w:rsidRDefault="00823CFF" w:rsidP="00823CFF">
      <w:pPr>
        <w:rPr>
          <w:rFonts w:ascii="Arial" w:hAnsi="Arial" w:cs="Arial"/>
          <w:b/>
          <w:smallCaps/>
          <w:sz w:val="28"/>
          <w:szCs w:val="28"/>
        </w:rPr>
      </w:pPr>
      <w:r w:rsidRPr="00204F7F">
        <w:rPr>
          <w:rFonts w:ascii="Arial" w:hAnsi="Arial" w:cs="Arial"/>
          <w:b/>
          <w:smallCaps/>
          <w:sz w:val="28"/>
          <w:szCs w:val="28"/>
        </w:rPr>
        <w:t xml:space="preserve">Related career titles </w:t>
      </w:r>
    </w:p>
    <w:p w14:paraId="0BE1CBF7" w14:textId="77777777" w:rsidR="00B12D3A" w:rsidRDefault="00B12D3A" w:rsidP="00823CFF">
      <w:pPr>
        <w:rPr>
          <w:rFonts w:ascii="Arial" w:hAnsi="Arial" w:cs="Arial"/>
          <w:b/>
          <w:smallCaps/>
          <w:sz w:val="20"/>
          <w:szCs w:val="28"/>
        </w:rPr>
      </w:pPr>
    </w:p>
    <w:p w14:paraId="705A8052" w14:textId="77777777" w:rsidR="00B12D3A" w:rsidRDefault="00B12D3A" w:rsidP="00823CFF">
      <w:pPr>
        <w:rPr>
          <w:rFonts w:ascii="Arial" w:hAnsi="Arial" w:cs="Arial"/>
          <w:b/>
          <w:smallCaps/>
          <w:szCs w:val="28"/>
        </w:rPr>
      </w:pPr>
      <w:r>
        <w:rPr>
          <w:rFonts w:ascii="Arial" w:hAnsi="Arial" w:cs="Arial"/>
          <w:b/>
          <w:smallCaps/>
          <w:szCs w:val="28"/>
        </w:rPr>
        <w:t>advocacy and programming</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gridCol w:w="2700"/>
      </w:tblGrid>
      <w:tr w:rsidR="00B12D3A" w14:paraId="4E29E8A5" w14:textId="77777777" w:rsidTr="00D15595">
        <w:trPr>
          <w:trHeight w:val="60"/>
        </w:trPr>
        <w:tc>
          <w:tcPr>
            <w:tcW w:w="2700" w:type="dxa"/>
            <w:shd w:val="clear" w:color="auto" w:fill="auto"/>
            <w:vAlign w:val="center"/>
            <w:hideMark/>
          </w:tcPr>
          <w:p w14:paraId="5AF9AF77" w14:textId="77777777" w:rsidR="00B12D3A" w:rsidRDefault="00B12D3A" w:rsidP="00B12D3A">
            <w:pPr>
              <w:rPr>
                <w:rFonts w:ascii="Arial" w:hAnsi="Arial" w:cs="Arial"/>
                <w:color w:val="000000"/>
              </w:rPr>
            </w:pPr>
            <w:r>
              <w:rPr>
                <w:rFonts w:ascii="Arial" w:hAnsi="Arial" w:cs="Arial"/>
                <w:color w:val="000000"/>
              </w:rPr>
              <w:t>Case Manager</w:t>
            </w:r>
          </w:p>
        </w:tc>
        <w:tc>
          <w:tcPr>
            <w:tcW w:w="2700" w:type="dxa"/>
            <w:shd w:val="clear" w:color="auto" w:fill="auto"/>
            <w:vAlign w:val="center"/>
            <w:hideMark/>
          </w:tcPr>
          <w:p w14:paraId="37CD54CD" w14:textId="77777777" w:rsidR="00B12D3A" w:rsidRDefault="00B12D3A" w:rsidP="00B12D3A">
            <w:pPr>
              <w:rPr>
                <w:rFonts w:ascii="Arial" w:hAnsi="Arial" w:cs="Arial"/>
                <w:color w:val="000000"/>
              </w:rPr>
            </w:pPr>
            <w:r>
              <w:rPr>
                <w:rFonts w:ascii="Arial" w:hAnsi="Arial" w:cs="Arial"/>
                <w:color w:val="000000"/>
              </w:rPr>
              <w:t>Employment Agency Recruiter</w:t>
            </w:r>
          </w:p>
        </w:tc>
        <w:tc>
          <w:tcPr>
            <w:tcW w:w="2700" w:type="dxa"/>
            <w:shd w:val="clear" w:color="auto" w:fill="auto"/>
            <w:vAlign w:val="center"/>
            <w:hideMark/>
          </w:tcPr>
          <w:p w14:paraId="5B3B1DE1" w14:textId="77777777" w:rsidR="00B12D3A" w:rsidRDefault="00B12D3A" w:rsidP="00B12D3A">
            <w:pPr>
              <w:rPr>
                <w:rFonts w:ascii="Arial" w:hAnsi="Arial" w:cs="Arial"/>
                <w:color w:val="000000"/>
              </w:rPr>
            </w:pPr>
            <w:r>
              <w:rPr>
                <w:rFonts w:ascii="Arial" w:hAnsi="Arial" w:cs="Arial"/>
                <w:color w:val="000000"/>
              </w:rPr>
              <w:t>Non-Profit Organization Advocate</w:t>
            </w:r>
          </w:p>
        </w:tc>
        <w:tc>
          <w:tcPr>
            <w:tcW w:w="2700" w:type="dxa"/>
            <w:shd w:val="clear" w:color="auto" w:fill="auto"/>
            <w:vAlign w:val="center"/>
            <w:hideMark/>
          </w:tcPr>
          <w:p w14:paraId="05F61FAD" w14:textId="77777777" w:rsidR="00B12D3A" w:rsidRDefault="00B12D3A" w:rsidP="00B12D3A">
            <w:pPr>
              <w:rPr>
                <w:rFonts w:ascii="Arial" w:hAnsi="Arial" w:cs="Arial"/>
                <w:color w:val="000000"/>
              </w:rPr>
            </w:pPr>
            <w:r>
              <w:rPr>
                <w:rFonts w:ascii="Arial" w:hAnsi="Arial" w:cs="Arial"/>
                <w:color w:val="000000"/>
              </w:rPr>
              <w:t>Victim Services Coordinator</w:t>
            </w:r>
          </w:p>
        </w:tc>
      </w:tr>
      <w:tr w:rsidR="00B12D3A" w14:paraId="26DDCB13" w14:textId="77777777" w:rsidTr="00D15595">
        <w:trPr>
          <w:trHeight w:val="295"/>
        </w:trPr>
        <w:tc>
          <w:tcPr>
            <w:tcW w:w="2700" w:type="dxa"/>
            <w:shd w:val="clear" w:color="auto" w:fill="auto"/>
            <w:vAlign w:val="center"/>
            <w:hideMark/>
          </w:tcPr>
          <w:p w14:paraId="38CECFA5" w14:textId="77777777" w:rsidR="00B12D3A" w:rsidRDefault="00B12D3A" w:rsidP="00B12D3A">
            <w:pPr>
              <w:rPr>
                <w:rFonts w:ascii="Arial" w:hAnsi="Arial" w:cs="Arial"/>
                <w:color w:val="000000"/>
              </w:rPr>
            </w:pPr>
            <w:r>
              <w:rPr>
                <w:rFonts w:ascii="Arial" w:hAnsi="Arial" w:cs="Arial"/>
                <w:color w:val="000000"/>
              </w:rPr>
              <w:t>Child Support Agency Worker</w:t>
            </w:r>
          </w:p>
        </w:tc>
        <w:tc>
          <w:tcPr>
            <w:tcW w:w="2700" w:type="dxa"/>
            <w:shd w:val="clear" w:color="auto" w:fill="auto"/>
            <w:vAlign w:val="center"/>
            <w:hideMark/>
          </w:tcPr>
          <w:p w14:paraId="7100AE47" w14:textId="77777777" w:rsidR="00B12D3A" w:rsidRDefault="00B12D3A" w:rsidP="00B12D3A">
            <w:pPr>
              <w:rPr>
                <w:rFonts w:ascii="Arial" w:hAnsi="Arial" w:cs="Arial"/>
                <w:color w:val="000000"/>
              </w:rPr>
            </w:pPr>
            <w:r>
              <w:rPr>
                <w:rFonts w:ascii="Arial" w:hAnsi="Arial" w:cs="Arial"/>
                <w:color w:val="000000"/>
              </w:rPr>
              <w:t>Employment Counselor</w:t>
            </w:r>
          </w:p>
        </w:tc>
        <w:tc>
          <w:tcPr>
            <w:tcW w:w="2700" w:type="dxa"/>
            <w:shd w:val="clear" w:color="auto" w:fill="auto"/>
            <w:vAlign w:val="center"/>
            <w:hideMark/>
          </w:tcPr>
          <w:p w14:paraId="422AC29E" w14:textId="77777777" w:rsidR="00B12D3A" w:rsidRDefault="00B12D3A" w:rsidP="00B12D3A">
            <w:pPr>
              <w:rPr>
                <w:rFonts w:ascii="Arial" w:hAnsi="Arial" w:cs="Arial"/>
                <w:color w:val="000000"/>
              </w:rPr>
            </w:pPr>
            <w:r>
              <w:rPr>
                <w:rFonts w:ascii="Arial" w:hAnsi="Arial" w:cs="Arial"/>
                <w:color w:val="000000"/>
              </w:rPr>
              <w:t>Social Service Worker</w:t>
            </w:r>
          </w:p>
        </w:tc>
        <w:tc>
          <w:tcPr>
            <w:tcW w:w="2700" w:type="dxa"/>
            <w:shd w:val="clear" w:color="auto" w:fill="auto"/>
            <w:vAlign w:val="center"/>
            <w:hideMark/>
          </w:tcPr>
          <w:p w14:paraId="7D7905BB" w14:textId="77777777" w:rsidR="00B12D3A" w:rsidRDefault="00B12D3A" w:rsidP="00B12D3A">
            <w:pPr>
              <w:rPr>
                <w:rFonts w:ascii="Arial" w:hAnsi="Arial" w:cs="Arial"/>
                <w:color w:val="000000"/>
              </w:rPr>
            </w:pPr>
            <w:r>
              <w:rPr>
                <w:rFonts w:ascii="Arial" w:hAnsi="Arial" w:cs="Arial"/>
                <w:color w:val="000000"/>
              </w:rPr>
              <w:t>Vocational Rehabilitation Counselor</w:t>
            </w:r>
          </w:p>
        </w:tc>
      </w:tr>
      <w:tr w:rsidR="00B12D3A" w14:paraId="64784F14" w14:textId="77777777" w:rsidTr="00D15595">
        <w:trPr>
          <w:trHeight w:val="178"/>
        </w:trPr>
        <w:tc>
          <w:tcPr>
            <w:tcW w:w="2700" w:type="dxa"/>
            <w:shd w:val="clear" w:color="auto" w:fill="auto"/>
            <w:vAlign w:val="center"/>
            <w:hideMark/>
          </w:tcPr>
          <w:p w14:paraId="25C4605C" w14:textId="77777777" w:rsidR="00B12D3A" w:rsidRDefault="00B12D3A" w:rsidP="00B12D3A">
            <w:pPr>
              <w:rPr>
                <w:rFonts w:ascii="Arial" w:hAnsi="Arial" w:cs="Arial"/>
                <w:color w:val="000000"/>
              </w:rPr>
            </w:pPr>
            <w:r>
              <w:rPr>
                <w:rFonts w:ascii="Arial" w:hAnsi="Arial" w:cs="Arial"/>
                <w:color w:val="000000"/>
              </w:rPr>
              <w:t>Child Welfare Case Worker</w:t>
            </w:r>
          </w:p>
        </w:tc>
        <w:tc>
          <w:tcPr>
            <w:tcW w:w="2700" w:type="dxa"/>
            <w:shd w:val="clear" w:color="auto" w:fill="auto"/>
            <w:vAlign w:val="center"/>
            <w:hideMark/>
          </w:tcPr>
          <w:p w14:paraId="79B175B2" w14:textId="77777777" w:rsidR="00B12D3A" w:rsidRDefault="00B12D3A" w:rsidP="00B12D3A">
            <w:pPr>
              <w:rPr>
                <w:rFonts w:ascii="Arial" w:hAnsi="Arial" w:cs="Arial"/>
                <w:color w:val="000000"/>
              </w:rPr>
            </w:pPr>
            <w:r>
              <w:rPr>
                <w:rFonts w:ascii="Arial" w:hAnsi="Arial" w:cs="Arial"/>
                <w:color w:val="000000"/>
              </w:rPr>
              <w:t>Housing/Tenant Representative</w:t>
            </w:r>
          </w:p>
        </w:tc>
        <w:tc>
          <w:tcPr>
            <w:tcW w:w="2700" w:type="dxa"/>
            <w:shd w:val="clear" w:color="auto" w:fill="auto"/>
            <w:vAlign w:val="center"/>
            <w:hideMark/>
          </w:tcPr>
          <w:p w14:paraId="27FD2A6C" w14:textId="77777777" w:rsidR="00B12D3A" w:rsidRDefault="00B12D3A" w:rsidP="00B12D3A">
            <w:pPr>
              <w:rPr>
                <w:rFonts w:ascii="Arial" w:hAnsi="Arial" w:cs="Arial"/>
                <w:color w:val="000000"/>
              </w:rPr>
            </w:pPr>
            <w:r>
              <w:rPr>
                <w:rFonts w:ascii="Arial" w:hAnsi="Arial" w:cs="Arial"/>
                <w:color w:val="000000"/>
              </w:rPr>
              <w:t>Victim Advocate</w:t>
            </w:r>
          </w:p>
        </w:tc>
        <w:tc>
          <w:tcPr>
            <w:tcW w:w="2700" w:type="dxa"/>
            <w:shd w:val="clear" w:color="auto" w:fill="auto"/>
            <w:vAlign w:val="center"/>
            <w:hideMark/>
          </w:tcPr>
          <w:p w14:paraId="36513558" w14:textId="77777777" w:rsidR="00B12D3A" w:rsidRDefault="00B12D3A" w:rsidP="00B12D3A">
            <w:pPr>
              <w:rPr>
                <w:rFonts w:ascii="Arial" w:hAnsi="Arial" w:cs="Arial"/>
                <w:color w:val="000000"/>
              </w:rPr>
            </w:pPr>
            <w:r>
              <w:rPr>
                <w:rFonts w:ascii="Arial" w:hAnsi="Arial" w:cs="Arial"/>
                <w:color w:val="000000"/>
              </w:rPr>
              <w:t>Youth Advocate </w:t>
            </w:r>
          </w:p>
        </w:tc>
      </w:tr>
      <w:tr w:rsidR="00B12D3A" w14:paraId="70A0B02B" w14:textId="77777777" w:rsidTr="00D15595">
        <w:trPr>
          <w:gridAfter w:val="3"/>
          <w:wAfter w:w="8100" w:type="dxa"/>
          <w:trHeight w:val="232"/>
        </w:trPr>
        <w:tc>
          <w:tcPr>
            <w:tcW w:w="2700" w:type="dxa"/>
            <w:shd w:val="clear" w:color="auto" w:fill="auto"/>
            <w:vAlign w:val="center"/>
            <w:hideMark/>
          </w:tcPr>
          <w:p w14:paraId="767E917F" w14:textId="77777777" w:rsidR="00B12D3A" w:rsidRDefault="00B12D3A" w:rsidP="00B12D3A">
            <w:pPr>
              <w:rPr>
                <w:rFonts w:ascii="Arial" w:hAnsi="Arial" w:cs="Arial"/>
                <w:color w:val="000000"/>
              </w:rPr>
            </w:pPr>
            <w:r>
              <w:rPr>
                <w:rFonts w:ascii="Arial" w:hAnsi="Arial" w:cs="Arial"/>
                <w:color w:val="000000"/>
              </w:rPr>
              <w:t>Community Service Coordinator</w:t>
            </w:r>
          </w:p>
        </w:tc>
      </w:tr>
    </w:tbl>
    <w:p w14:paraId="5F934559" w14:textId="77777777" w:rsidR="00B12D3A" w:rsidRPr="00B12D3A" w:rsidRDefault="00B12D3A" w:rsidP="00823CFF">
      <w:pPr>
        <w:rPr>
          <w:rFonts w:ascii="Arial" w:hAnsi="Arial" w:cs="Arial"/>
          <w:b/>
          <w:smallCaps/>
          <w:sz w:val="20"/>
          <w:szCs w:val="28"/>
        </w:rPr>
      </w:pPr>
    </w:p>
    <w:p w14:paraId="2FD85E8B" w14:textId="77777777" w:rsidR="00B12D3A" w:rsidRDefault="00B12D3A" w:rsidP="00823CFF">
      <w:pPr>
        <w:rPr>
          <w:rFonts w:ascii="Arial" w:hAnsi="Arial" w:cs="Arial"/>
          <w:b/>
          <w:smallCaps/>
          <w:szCs w:val="28"/>
        </w:rPr>
      </w:pPr>
      <w:r>
        <w:rPr>
          <w:rFonts w:ascii="Arial" w:hAnsi="Arial" w:cs="Arial"/>
          <w:b/>
          <w:smallCaps/>
          <w:szCs w:val="28"/>
        </w:rPr>
        <w:t>corrections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gridCol w:w="2700"/>
      </w:tblGrid>
      <w:tr w:rsidR="00B12D3A" w14:paraId="4CEB0E10" w14:textId="77777777" w:rsidTr="00D15595">
        <w:trPr>
          <w:trHeight w:val="60"/>
        </w:trPr>
        <w:tc>
          <w:tcPr>
            <w:tcW w:w="2700" w:type="dxa"/>
            <w:shd w:val="clear" w:color="auto" w:fill="auto"/>
            <w:vAlign w:val="center"/>
            <w:hideMark/>
          </w:tcPr>
          <w:p w14:paraId="1AAFD3F7" w14:textId="77777777" w:rsidR="00B12D3A" w:rsidRDefault="00B12D3A" w:rsidP="00D15595">
            <w:pPr>
              <w:rPr>
                <w:rFonts w:ascii="Arial" w:hAnsi="Arial" w:cs="Arial"/>
                <w:color w:val="000000"/>
              </w:rPr>
            </w:pPr>
            <w:r>
              <w:rPr>
                <w:rFonts w:ascii="Arial" w:hAnsi="Arial" w:cs="Arial"/>
                <w:color w:val="000000"/>
              </w:rPr>
              <w:t>Corrections Counselor</w:t>
            </w:r>
          </w:p>
        </w:tc>
        <w:tc>
          <w:tcPr>
            <w:tcW w:w="2700" w:type="dxa"/>
            <w:shd w:val="clear" w:color="auto" w:fill="auto"/>
            <w:vAlign w:val="center"/>
            <w:hideMark/>
          </w:tcPr>
          <w:p w14:paraId="6663598F" w14:textId="77777777" w:rsidR="00B12D3A" w:rsidRDefault="00B12D3A" w:rsidP="00B12D3A">
            <w:pPr>
              <w:rPr>
                <w:rFonts w:ascii="Arial" w:hAnsi="Arial" w:cs="Arial"/>
                <w:color w:val="000000"/>
              </w:rPr>
            </w:pPr>
            <w:r>
              <w:rPr>
                <w:rFonts w:ascii="Arial" w:hAnsi="Arial" w:cs="Arial"/>
                <w:color w:val="000000"/>
              </w:rPr>
              <w:t>Inmates Classification Specialist</w:t>
            </w:r>
          </w:p>
        </w:tc>
        <w:tc>
          <w:tcPr>
            <w:tcW w:w="2700" w:type="dxa"/>
            <w:shd w:val="clear" w:color="auto" w:fill="auto"/>
            <w:vAlign w:val="center"/>
            <w:hideMark/>
          </w:tcPr>
          <w:p w14:paraId="0C6FB0F3" w14:textId="77777777" w:rsidR="00B12D3A" w:rsidRDefault="00B12D3A" w:rsidP="00D15595">
            <w:pPr>
              <w:rPr>
                <w:rFonts w:ascii="Arial" w:hAnsi="Arial" w:cs="Arial"/>
                <w:color w:val="000000"/>
              </w:rPr>
            </w:pPr>
            <w:r>
              <w:rPr>
                <w:rFonts w:ascii="Arial" w:hAnsi="Arial" w:cs="Arial"/>
                <w:color w:val="000000"/>
              </w:rPr>
              <w:t>Unit Team Manager</w:t>
            </w:r>
          </w:p>
        </w:tc>
        <w:tc>
          <w:tcPr>
            <w:tcW w:w="2700" w:type="dxa"/>
            <w:shd w:val="clear" w:color="auto" w:fill="auto"/>
            <w:vAlign w:val="center"/>
            <w:hideMark/>
          </w:tcPr>
          <w:p w14:paraId="33E40044" w14:textId="77777777" w:rsidR="00B12D3A" w:rsidRDefault="00B12D3A" w:rsidP="00D15595">
            <w:pPr>
              <w:rPr>
                <w:rFonts w:ascii="Arial" w:hAnsi="Arial" w:cs="Arial"/>
                <w:color w:val="000000"/>
              </w:rPr>
            </w:pPr>
            <w:r>
              <w:rPr>
                <w:rFonts w:ascii="Arial" w:hAnsi="Arial" w:cs="Arial"/>
                <w:color w:val="000000"/>
              </w:rPr>
              <w:t>Warden</w:t>
            </w:r>
          </w:p>
        </w:tc>
      </w:tr>
      <w:tr w:rsidR="00B12D3A" w14:paraId="4694C1D8" w14:textId="77777777" w:rsidTr="0040426F">
        <w:trPr>
          <w:gridAfter w:val="2"/>
          <w:wAfter w:w="5400" w:type="dxa"/>
          <w:trHeight w:val="295"/>
        </w:trPr>
        <w:tc>
          <w:tcPr>
            <w:tcW w:w="2700" w:type="dxa"/>
            <w:shd w:val="clear" w:color="auto" w:fill="auto"/>
            <w:vAlign w:val="center"/>
            <w:hideMark/>
          </w:tcPr>
          <w:p w14:paraId="70876216" w14:textId="77777777" w:rsidR="00B12D3A" w:rsidRDefault="00B12D3A" w:rsidP="00D15595">
            <w:pPr>
              <w:rPr>
                <w:rFonts w:ascii="Arial" w:hAnsi="Arial" w:cs="Arial"/>
                <w:color w:val="000000"/>
              </w:rPr>
            </w:pPr>
            <w:r>
              <w:rPr>
                <w:rFonts w:ascii="Arial" w:hAnsi="Arial" w:cs="Arial"/>
                <w:color w:val="000000"/>
              </w:rPr>
              <w:t>Corrections Officer</w:t>
            </w:r>
          </w:p>
        </w:tc>
        <w:tc>
          <w:tcPr>
            <w:tcW w:w="2700" w:type="dxa"/>
            <w:shd w:val="clear" w:color="auto" w:fill="auto"/>
            <w:vAlign w:val="center"/>
            <w:hideMark/>
          </w:tcPr>
          <w:p w14:paraId="14CAE3E0" w14:textId="77777777" w:rsidR="00B12D3A" w:rsidRDefault="00B12D3A" w:rsidP="00B12D3A">
            <w:pPr>
              <w:rPr>
                <w:rFonts w:ascii="Arial" w:hAnsi="Arial" w:cs="Arial"/>
                <w:color w:val="000000"/>
              </w:rPr>
            </w:pPr>
            <w:r>
              <w:rPr>
                <w:rFonts w:ascii="Arial" w:hAnsi="Arial" w:cs="Arial"/>
                <w:color w:val="000000"/>
              </w:rPr>
              <w:t>Probation/Parole Officer</w:t>
            </w:r>
          </w:p>
        </w:tc>
      </w:tr>
    </w:tbl>
    <w:p w14:paraId="53DD6185" w14:textId="77777777" w:rsidR="00B12D3A" w:rsidRPr="00B12D3A" w:rsidRDefault="00B12D3A" w:rsidP="00823CFF">
      <w:pPr>
        <w:rPr>
          <w:rFonts w:ascii="Arial" w:hAnsi="Arial" w:cs="Arial"/>
          <w:b/>
          <w:smallCaps/>
          <w:sz w:val="20"/>
          <w:szCs w:val="28"/>
        </w:rPr>
      </w:pPr>
    </w:p>
    <w:p w14:paraId="6EF3144A" w14:textId="77777777" w:rsidR="00B12D3A" w:rsidRDefault="00B12D3A" w:rsidP="00823CFF">
      <w:pPr>
        <w:rPr>
          <w:rFonts w:ascii="Arial" w:hAnsi="Arial" w:cs="Arial"/>
          <w:b/>
          <w:smallCaps/>
          <w:szCs w:val="28"/>
        </w:rPr>
      </w:pPr>
      <w:r>
        <w:rPr>
          <w:rFonts w:ascii="Arial" w:hAnsi="Arial" w:cs="Arial"/>
          <w:b/>
          <w:smallCaps/>
          <w:szCs w:val="28"/>
        </w:rPr>
        <w:t>courts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gridCol w:w="2700"/>
      </w:tblGrid>
      <w:tr w:rsidR="007B027A" w14:paraId="44486708" w14:textId="77777777" w:rsidTr="00D15595">
        <w:trPr>
          <w:trHeight w:val="60"/>
        </w:trPr>
        <w:tc>
          <w:tcPr>
            <w:tcW w:w="2700" w:type="dxa"/>
            <w:shd w:val="clear" w:color="auto" w:fill="auto"/>
            <w:vAlign w:val="center"/>
            <w:hideMark/>
          </w:tcPr>
          <w:p w14:paraId="7E5E4713" w14:textId="77777777" w:rsidR="007B027A" w:rsidRDefault="007B027A" w:rsidP="00D15595">
            <w:pPr>
              <w:rPr>
                <w:rFonts w:ascii="Arial" w:hAnsi="Arial" w:cs="Arial"/>
                <w:color w:val="000000"/>
              </w:rPr>
            </w:pPr>
            <w:r>
              <w:rPr>
                <w:rFonts w:ascii="Arial" w:hAnsi="Arial" w:cs="Arial"/>
                <w:color w:val="000000"/>
              </w:rPr>
              <w:t>Bailiff</w:t>
            </w:r>
          </w:p>
        </w:tc>
        <w:tc>
          <w:tcPr>
            <w:tcW w:w="2700" w:type="dxa"/>
            <w:shd w:val="clear" w:color="auto" w:fill="auto"/>
            <w:vAlign w:val="center"/>
            <w:hideMark/>
          </w:tcPr>
          <w:p w14:paraId="01D9AF33" w14:textId="77777777" w:rsidR="007B027A" w:rsidRDefault="007B027A" w:rsidP="00D15595">
            <w:pPr>
              <w:rPr>
                <w:rFonts w:ascii="Arial" w:hAnsi="Arial" w:cs="Arial"/>
                <w:color w:val="000000"/>
              </w:rPr>
            </w:pPr>
            <w:r>
              <w:rPr>
                <w:rFonts w:ascii="Arial" w:hAnsi="Arial" w:cs="Arial"/>
                <w:color w:val="000000"/>
              </w:rPr>
              <w:t>Court Liaison Counselor</w:t>
            </w:r>
          </w:p>
        </w:tc>
        <w:tc>
          <w:tcPr>
            <w:tcW w:w="2700" w:type="dxa"/>
            <w:shd w:val="clear" w:color="auto" w:fill="auto"/>
            <w:vAlign w:val="center"/>
            <w:hideMark/>
          </w:tcPr>
          <w:p w14:paraId="1722DE6B" w14:textId="77777777" w:rsidR="007B027A" w:rsidRDefault="007B027A" w:rsidP="00D15595">
            <w:pPr>
              <w:rPr>
                <w:rFonts w:ascii="Arial" w:hAnsi="Arial" w:cs="Arial"/>
                <w:color w:val="000000"/>
              </w:rPr>
            </w:pPr>
            <w:r>
              <w:rPr>
                <w:rFonts w:ascii="Arial" w:hAnsi="Arial" w:cs="Arial"/>
                <w:color w:val="000000"/>
              </w:rPr>
              <w:t>Judge</w:t>
            </w:r>
          </w:p>
        </w:tc>
        <w:tc>
          <w:tcPr>
            <w:tcW w:w="2700" w:type="dxa"/>
            <w:shd w:val="clear" w:color="auto" w:fill="auto"/>
            <w:vAlign w:val="center"/>
            <w:hideMark/>
          </w:tcPr>
          <w:p w14:paraId="2FBB6CC4" w14:textId="77777777" w:rsidR="007B027A" w:rsidRDefault="007B027A" w:rsidP="00D15595">
            <w:pPr>
              <w:rPr>
                <w:rFonts w:ascii="Arial" w:hAnsi="Arial" w:cs="Arial"/>
                <w:color w:val="000000"/>
              </w:rPr>
            </w:pPr>
            <w:r>
              <w:rPr>
                <w:rFonts w:ascii="Arial" w:hAnsi="Arial" w:cs="Arial"/>
                <w:color w:val="000000"/>
              </w:rPr>
              <w:t>Law Librarian</w:t>
            </w:r>
          </w:p>
        </w:tc>
      </w:tr>
      <w:tr w:rsidR="007B027A" w14:paraId="402E648E" w14:textId="77777777" w:rsidTr="00D15595">
        <w:trPr>
          <w:trHeight w:val="295"/>
        </w:trPr>
        <w:tc>
          <w:tcPr>
            <w:tcW w:w="2700" w:type="dxa"/>
            <w:shd w:val="clear" w:color="auto" w:fill="auto"/>
            <w:vAlign w:val="center"/>
            <w:hideMark/>
          </w:tcPr>
          <w:p w14:paraId="28A570DB" w14:textId="77777777" w:rsidR="007B027A" w:rsidRDefault="007B027A" w:rsidP="00D15595">
            <w:pPr>
              <w:rPr>
                <w:rFonts w:ascii="Arial" w:hAnsi="Arial" w:cs="Arial"/>
                <w:color w:val="000000"/>
              </w:rPr>
            </w:pPr>
            <w:r>
              <w:rPr>
                <w:rFonts w:ascii="Arial" w:hAnsi="Arial" w:cs="Arial"/>
                <w:color w:val="000000"/>
              </w:rPr>
              <w:t>Court Administrator</w:t>
            </w:r>
          </w:p>
        </w:tc>
        <w:tc>
          <w:tcPr>
            <w:tcW w:w="2700" w:type="dxa"/>
            <w:shd w:val="clear" w:color="auto" w:fill="auto"/>
            <w:vAlign w:val="center"/>
            <w:hideMark/>
          </w:tcPr>
          <w:p w14:paraId="6DE737F4" w14:textId="77777777" w:rsidR="007B027A" w:rsidRDefault="007B027A" w:rsidP="00D15595">
            <w:pPr>
              <w:rPr>
                <w:rFonts w:ascii="Arial" w:hAnsi="Arial" w:cs="Arial"/>
                <w:color w:val="000000"/>
              </w:rPr>
            </w:pPr>
            <w:r>
              <w:rPr>
                <w:rFonts w:ascii="Arial" w:hAnsi="Arial" w:cs="Arial"/>
                <w:color w:val="000000"/>
              </w:rPr>
              <w:t xml:space="preserve">Court Reporter </w:t>
            </w:r>
          </w:p>
        </w:tc>
        <w:tc>
          <w:tcPr>
            <w:tcW w:w="2700" w:type="dxa"/>
            <w:shd w:val="clear" w:color="auto" w:fill="auto"/>
            <w:vAlign w:val="center"/>
            <w:hideMark/>
          </w:tcPr>
          <w:p w14:paraId="5A5A86E5" w14:textId="77777777" w:rsidR="007B027A" w:rsidRDefault="007B027A" w:rsidP="00D15595">
            <w:pPr>
              <w:rPr>
                <w:rFonts w:ascii="Arial" w:hAnsi="Arial" w:cs="Arial"/>
                <w:color w:val="000000"/>
              </w:rPr>
            </w:pPr>
            <w:r>
              <w:rPr>
                <w:rFonts w:ascii="Arial" w:hAnsi="Arial" w:cs="Arial"/>
                <w:color w:val="000000"/>
              </w:rPr>
              <w:t>Juvenile Court Counselor</w:t>
            </w:r>
          </w:p>
        </w:tc>
        <w:tc>
          <w:tcPr>
            <w:tcW w:w="2700" w:type="dxa"/>
            <w:shd w:val="clear" w:color="auto" w:fill="auto"/>
            <w:vAlign w:val="center"/>
            <w:hideMark/>
          </w:tcPr>
          <w:p w14:paraId="5DF5F7C0" w14:textId="77777777" w:rsidR="007B027A" w:rsidRDefault="007B027A" w:rsidP="00D15595">
            <w:pPr>
              <w:rPr>
                <w:rFonts w:ascii="Arial" w:hAnsi="Arial" w:cs="Arial"/>
                <w:color w:val="000000"/>
              </w:rPr>
            </w:pPr>
            <w:r>
              <w:rPr>
                <w:rFonts w:ascii="Arial" w:hAnsi="Arial" w:cs="Arial"/>
                <w:color w:val="000000"/>
              </w:rPr>
              <w:t>Legal Assistant</w:t>
            </w:r>
          </w:p>
        </w:tc>
      </w:tr>
      <w:tr w:rsidR="007B027A" w14:paraId="598F795A" w14:textId="77777777" w:rsidTr="00D15595">
        <w:trPr>
          <w:trHeight w:val="178"/>
        </w:trPr>
        <w:tc>
          <w:tcPr>
            <w:tcW w:w="2700" w:type="dxa"/>
            <w:shd w:val="clear" w:color="auto" w:fill="auto"/>
            <w:vAlign w:val="center"/>
            <w:hideMark/>
          </w:tcPr>
          <w:p w14:paraId="4ED47354" w14:textId="77777777" w:rsidR="007B027A" w:rsidRDefault="007B027A" w:rsidP="00D15595">
            <w:pPr>
              <w:rPr>
                <w:rFonts w:ascii="Arial" w:hAnsi="Arial" w:cs="Arial"/>
                <w:color w:val="000000"/>
              </w:rPr>
            </w:pPr>
            <w:r>
              <w:rPr>
                <w:rFonts w:ascii="Arial" w:hAnsi="Arial" w:cs="Arial"/>
                <w:color w:val="000000"/>
              </w:rPr>
              <w:t>Court Clerk</w:t>
            </w:r>
          </w:p>
        </w:tc>
        <w:tc>
          <w:tcPr>
            <w:tcW w:w="2700" w:type="dxa"/>
            <w:shd w:val="clear" w:color="auto" w:fill="auto"/>
            <w:vAlign w:val="center"/>
            <w:hideMark/>
          </w:tcPr>
          <w:p w14:paraId="47592BE4" w14:textId="77777777" w:rsidR="007B027A" w:rsidRDefault="007B027A" w:rsidP="00D15595">
            <w:pPr>
              <w:rPr>
                <w:rFonts w:ascii="Arial" w:hAnsi="Arial" w:cs="Arial"/>
                <w:color w:val="000000"/>
              </w:rPr>
            </w:pPr>
            <w:r>
              <w:rPr>
                <w:rFonts w:ascii="Arial" w:hAnsi="Arial" w:cs="Arial"/>
                <w:color w:val="000000"/>
              </w:rPr>
              <w:t>District Attorney</w:t>
            </w:r>
          </w:p>
        </w:tc>
        <w:tc>
          <w:tcPr>
            <w:tcW w:w="2700" w:type="dxa"/>
            <w:shd w:val="clear" w:color="auto" w:fill="auto"/>
            <w:vAlign w:val="center"/>
            <w:hideMark/>
          </w:tcPr>
          <w:p w14:paraId="42F5A384" w14:textId="77777777" w:rsidR="007B027A" w:rsidRDefault="007B027A" w:rsidP="00D15595">
            <w:pPr>
              <w:rPr>
                <w:rFonts w:ascii="Arial" w:hAnsi="Arial" w:cs="Arial"/>
                <w:color w:val="000000"/>
              </w:rPr>
            </w:pPr>
            <w:r>
              <w:rPr>
                <w:rFonts w:ascii="Arial" w:hAnsi="Arial" w:cs="Arial"/>
                <w:color w:val="000000"/>
              </w:rPr>
              <w:t>Law Clerk</w:t>
            </w:r>
          </w:p>
        </w:tc>
        <w:tc>
          <w:tcPr>
            <w:tcW w:w="2700" w:type="dxa"/>
            <w:shd w:val="clear" w:color="auto" w:fill="auto"/>
            <w:vAlign w:val="center"/>
            <w:hideMark/>
          </w:tcPr>
          <w:p w14:paraId="648EE90D" w14:textId="77777777" w:rsidR="007B027A" w:rsidRDefault="007B027A" w:rsidP="00D15595">
            <w:pPr>
              <w:rPr>
                <w:rFonts w:ascii="Arial" w:hAnsi="Arial" w:cs="Arial"/>
                <w:color w:val="000000"/>
              </w:rPr>
            </w:pPr>
            <w:r>
              <w:rPr>
                <w:rFonts w:ascii="Arial" w:hAnsi="Arial" w:cs="Arial"/>
                <w:color w:val="000000"/>
              </w:rPr>
              <w:t>Pre-trial Services Officer</w:t>
            </w:r>
          </w:p>
        </w:tc>
      </w:tr>
    </w:tbl>
    <w:p w14:paraId="702F6588" w14:textId="77777777" w:rsidR="00B12D3A" w:rsidRPr="007B027A" w:rsidRDefault="00B12D3A" w:rsidP="00823CFF">
      <w:pPr>
        <w:rPr>
          <w:rFonts w:ascii="Arial" w:hAnsi="Arial" w:cs="Arial"/>
          <w:b/>
          <w:smallCaps/>
          <w:sz w:val="20"/>
          <w:szCs w:val="28"/>
        </w:rPr>
      </w:pPr>
    </w:p>
    <w:p w14:paraId="65570B90" w14:textId="77777777" w:rsidR="00B12D3A" w:rsidRPr="00B12D3A" w:rsidRDefault="007B027A" w:rsidP="00823CFF">
      <w:pPr>
        <w:rPr>
          <w:rFonts w:ascii="Arial" w:hAnsi="Arial" w:cs="Arial"/>
          <w:b/>
          <w:smallCaps/>
          <w:szCs w:val="28"/>
        </w:rPr>
      </w:pPr>
      <w:r>
        <w:rPr>
          <w:rFonts w:ascii="Arial" w:hAnsi="Arial" w:cs="Arial"/>
          <w:b/>
          <w:smallCaps/>
          <w:szCs w:val="28"/>
        </w:rPr>
        <w:t>law enforcement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gridCol w:w="2700"/>
      </w:tblGrid>
      <w:tr w:rsidR="00546A1B" w14:paraId="53BF0597" w14:textId="77777777" w:rsidTr="007B027A">
        <w:trPr>
          <w:trHeight w:val="60"/>
        </w:trPr>
        <w:tc>
          <w:tcPr>
            <w:tcW w:w="2700" w:type="dxa"/>
            <w:shd w:val="clear" w:color="auto" w:fill="auto"/>
            <w:vAlign w:val="center"/>
          </w:tcPr>
          <w:p w14:paraId="57638893" w14:textId="77777777" w:rsidR="00546A1B" w:rsidRDefault="007B027A" w:rsidP="00546A1B">
            <w:pPr>
              <w:rPr>
                <w:rFonts w:ascii="Arial" w:hAnsi="Arial" w:cs="Arial"/>
                <w:color w:val="000000"/>
              </w:rPr>
            </w:pPr>
            <w:r>
              <w:rPr>
                <w:rFonts w:ascii="Arial" w:hAnsi="Arial" w:cs="Arial"/>
                <w:color w:val="000000"/>
              </w:rPr>
              <w:t>Airport Security Officer</w:t>
            </w:r>
          </w:p>
        </w:tc>
        <w:tc>
          <w:tcPr>
            <w:tcW w:w="2700" w:type="dxa"/>
            <w:shd w:val="clear" w:color="auto" w:fill="auto"/>
            <w:vAlign w:val="center"/>
          </w:tcPr>
          <w:p w14:paraId="207B5382" w14:textId="77777777" w:rsidR="00546A1B" w:rsidRDefault="007B027A" w:rsidP="00546A1B">
            <w:pPr>
              <w:rPr>
                <w:rFonts w:ascii="Arial" w:hAnsi="Arial" w:cs="Arial"/>
                <w:color w:val="000000"/>
              </w:rPr>
            </w:pPr>
            <w:r>
              <w:rPr>
                <w:rFonts w:ascii="Arial" w:hAnsi="Arial" w:cs="Arial"/>
                <w:color w:val="000000"/>
              </w:rPr>
              <w:t>Criminal Investigator</w:t>
            </w:r>
          </w:p>
        </w:tc>
        <w:tc>
          <w:tcPr>
            <w:tcW w:w="2700" w:type="dxa"/>
            <w:shd w:val="clear" w:color="auto" w:fill="auto"/>
            <w:vAlign w:val="center"/>
          </w:tcPr>
          <w:p w14:paraId="363F6F7B" w14:textId="77777777" w:rsidR="00546A1B" w:rsidRDefault="007B027A" w:rsidP="00546A1B">
            <w:pPr>
              <w:rPr>
                <w:rFonts w:ascii="Arial" w:hAnsi="Arial" w:cs="Arial"/>
                <w:color w:val="000000"/>
              </w:rPr>
            </w:pPr>
            <w:r>
              <w:rPr>
                <w:rFonts w:ascii="Arial" w:hAnsi="Arial" w:cs="Arial"/>
                <w:color w:val="000000"/>
              </w:rPr>
              <w:t>Fish and Game Warden</w:t>
            </w:r>
          </w:p>
        </w:tc>
        <w:tc>
          <w:tcPr>
            <w:tcW w:w="2700" w:type="dxa"/>
            <w:shd w:val="clear" w:color="auto" w:fill="auto"/>
            <w:vAlign w:val="center"/>
          </w:tcPr>
          <w:p w14:paraId="3AA47F93" w14:textId="77777777" w:rsidR="00546A1B" w:rsidRDefault="007B027A" w:rsidP="00546A1B">
            <w:pPr>
              <w:rPr>
                <w:rFonts w:ascii="Arial" w:hAnsi="Arial" w:cs="Arial"/>
                <w:color w:val="000000"/>
              </w:rPr>
            </w:pPr>
            <w:r>
              <w:rPr>
                <w:rFonts w:ascii="Arial" w:hAnsi="Arial" w:cs="Arial"/>
                <w:color w:val="000000"/>
              </w:rPr>
              <w:t>Secret Service Agent</w:t>
            </w:r>
          </w:p>
        </w:tc>
      </w:tr>
      <w:tr w:rsidR="00546A1B" w14:paraId="63A51EB8" w14:textId="77777777" w:rsidTr="007B027A">
        <w:trPr>
          <w:trHeight w:val="295"/>
        </w:trPr>
        <w:tc>
          <w:tcPr>
            <w:tcW w:w="2700" w:type="dxa"/>
            <w:shd w:val="clear" w:color="auto" w:fill="auto"/>
            <w:vAlign w:val="center"/>
          </w:tcPr>
          <w:p w14:paraId="62464DDE" w14:textId="77777777" w:rsidR="00546A1B" w:rsidRDefault="007B027A" w:rsidP="00546A1B">
            <w:pPr>
              <w:rPr>
                <w:rFonts w:ascii="Arial" w:hAnsi="Arial" w:cs="Arial"/>
                <w:color w:val="000000"/>
              </w:rPr>
            </w:pPr>
            <w:r>
              <w:rPr>
                <w:rFonts w:ascii="Arial" w:hAnsi="Arial" w:cs="Arial"/>
                <w:color w:val="000000"/>
              </w:rPr>
              <w:t>Arson Specialist</w:t>
            </w:r>
          </w:p>
        </w:tc>
        <w:tc>
          <w:tcPr>
            <w:tcW w:w="2700" w:type="dxa"/>
            <w:shd w:val="clear" w:color="auto" w:fill="auto"/>
            <w:vAlign w:val="center"/>
          </w:tcPr>
          <w:p w14:paraId="3E261996" w14:textId="77777777" w:rsidR="00546A1B" w:rsidRDefault="007B027A" w:rsidP="00546A1B">
            <w:pPr>
              <w:rPr>
                <w:rFonts w:ascii="Arial" w:hAnsi="Arial" w:cs="Arial"/>
                <w:color w:val="000000"/>
              </w:rPr>
            </w:pPr>
            <w:r>
              <w:rPr>
                <w:rFonts w:ascii="Arial" w:hAnsi="Arial" w:cs="Arial"/>
                <w:color w:val="000000"/>
              </w:rPr>
              <w:t>Customs Agent</w:t>
            </w:r>
          </w:p>
        </w:tc>
        <w:tc>
          <w:tcPr>
            <w:tcW w:w="2700" w:type="dxa"/>
            <w:shd w:val="clear" w:color="auto" w:fill="auto"/>
            <w:vAlign w:val="center"/>
          </w:tcPr>
          <w:p w14:paraId="56B06476" w14:textId="77777777" w:rsidR="00546A1B" w:rsidRDefault="007B027A" w:rsidP="00546A1B">
            <w:pPr>
              <w:rPr>
                <w:rFonts w:ascii="Arial" w:hAnsi="Arial" w:cs="Arial"/>
                <w:color w:val="000000"/>
              </w:rPr>
            </w:pPr>
            <w:r>
              <w:rPr>
                <w:rFonts w:ascii="Arial" w:hAnsi="Arial" w:cs="Arial"/>
                <w:color w:val="000000"/>
              </w:rPr>
              <w:t>Internal Revenue Service Agent</w:t>
            </w:r>
          </w:p>
        </w:tc>
        <w:tc>
          <w:tcPr>
            <w:tcW w:w="2700" w:type="dxa"/>
            <w:shd w:val="clear" w:color="auto" w:fill="auto"/>
            <w:vAlign w:val="center"/>
          </w:tcPr>
          <w:p w14:paraId="480ADBF5" w14:textId="77777777" w:rsidR="00546A1B" w:rsidRDefault="007B027A" w:rsidP="00546A1B">
            <w:pPr>
              <w:rPr>
                <w:rFonts w:ascii="Arial" w:hAnsi="Arial" w:cs="Arial"/>
                <w:color w:val="000000"/>
              </w:rPr>
            </w:pPr>
            <w:r>
              <w:rPr>
                <w:rFonts w:ascii="Arial" w:hAnsi="Arial" w:cs="Arial"/>
                <w:color w:val="000000"/>
              </w:rPr>
              <w:t>Security Agent</w:t>
            </w:r>
          </w:p>
        </w:tc>
      </w:tr>
      <w:tr w:rsidR="00546A1B" w14:paraId="1F720453" w14:textId="77777777" w:rsidTr="007B027A">
        <w:trPr>
          <w:trHeight w:val="178"/>
        </w:trPr>
        <w:tc>
          <w:tcPr>
            <w:tcW w:w="2700" w:type="dxa"/>
            <w:shd w:val="clear" w:color="auto" w:fill="auto"/>
            <w:vAlign w:val="center"/>
          </w:tcPr>
          <w:p w14:paraId="50985514" w14:textId="77777777" w:rsidR="00546A1B" w:rsidRDefault="007B027A" w:rsidP="00546A1B">
            <w:pPr>
              <w:rPr>
                <w:rFonts w:ascii="Arial" w:hAnsi="Arial" w:cs="Arial"/>
                <w:color w:val="000000"/>
              </w:rPr>
            </w:pPr>
            <w:r>
              <w:rPr>
                <w:rFonts w:ascii="Arial" w:hAnsi="Arial" w:cs="Arial"/>
                <w:color w:val="000000"/>
              </w:rPr>
              <w:t>ATF Agent</w:t>
            </w:r>
          </w:p>
        </w:tc>
        <w:tc>
          <w:tcPr>
            <w:tcW w:w="2700" w:type="dxa"/>
            <w:shd w:val="clear" w:color="auto" w:fill="auto"/>
            <w:vAlign w:val="center"/>
          </w:tcPr>
          <w:p w14:paraId="7F04D11B" w14:textId="77777777" w:rsidR="00546A1B" w:rsidRDefault="007B027A" w:rsidP="00546A1B">
            <w:pPr>
              <w:rPr>
                <w:rFonts w:ascii="Arial" w:hAnsi="Arial" w:cs="Arial"/>
                <w:color w:val="000000"/>
              </w:rPr>
            </w:pPr>
            <w:r>
              <w:rPr>
                <w:rFonts w:ascii="Arial" w:hAnsi="Arial" w:cs="Arial"/>
                <w:color w:val="000000"/>
              </w:rPr>
              <w:t>Deputy, include rank up to Sheriff</w:t>
            </w:r>
          </w:p>
        </w:tc>
        <w:tc>
          <w:tcPr>
            <w:tcW w:w="2700" w:type="dxa"/>
            <w:shd w:val="clear" w:color="auto" w:fill="auto"/>
            <w:vAlign w:val="center"/>
          </w:tcPr>
          <w:p w14:paraId="76D6E7C6" w14:textId="77777777" w:rsidR="00546A1B" w:rsidRDefault="007B027A" w:rsidP="00546A1B">
            <w:pPr>
              <w:rPr>
                <w:rFonts w:ascii="Arial" w:hAnsi="Arial" w:cs="Arial"/>
                <w:color w:val="000000"/>
              </w:rPr>
            </w:pPr>
            <w:r>
              <w:rPr>
                <w:rFonts w:ascii="Arial" w:hAnsi="Arial" w:cs="Arial"/>
                <w:color w:val="000000"/>
              </w:rPr>
              <w:t>Military Police Officer</w:t>
            </w:r>
          </w:p>
        </w:tc>
        <w:tc>
          <w:tcPr>
            <w:tcW w:w="2700" w:type="dxa"/>
            <w:shd w:val="clear" w:color="auto" w:fill="auto"/>
            <w:vAlign w:val="center"/>
          </w:tcPr>
          <w:p w14:paraId="2D869795" w14:textId="77777777" w:rsidR="00546A1B" w:rsidRDefault="007B027A" w:rsidP="00546A1B">
            <w:pPr>
              <w:rPr>
                <w:rFonts w:ascii="Arial" w:hAnsi="Arial" w:cs="Arial"/>
                <w:color w:val="000000"/>
              </w:rPr>
            </w:pPr>
            <w:r>
              <w:rPr>
                <w:rFonts w:ascii="Arial" w:hAnsi="Arial" w:cs="Arial"/>
                <w:color w:val="000000"/>
              </w:rPr>
              <w:t>Special Agent</w:t>
            </w:r>
          </w:p>
        </w:tc>
      </w:tr>
      <w:tr w:rsidR="00546A1B" w14:paraId="2E96984B" w14:textId="77777777" w:rsidTr="001147D9">
        <w:trPr>
          <w:trHeight w:val="232"/>
        </w:trPr>
        <w:tc>
          <w:tcPr>
            <w:tcW w:w="2700" w:type="dxa"/>
            <w:shd w:val="clear" w:color="auto" w:fill="auto"/>
            <w:vAlign w:val="center"/>
            <w:hideMark/>
          </w:tcPr>
          <w:p w14:paraId="741CABC8" w14:textId="77777777" w:rsidR="00546A1B" w:rsidRDefault="007B027A" w:rsidP="00546A1B">
            <w:pPr>
              <w:rPr>
                <w:rFonts w:ascii="Arial" w:hAnsi="Arial" w:cs="Arial"/>
                <w:color w:val="000000"/>
              </w:rPr>
            </w:pPr>
            <w:r>
              <w:rPr>
                <w:rFonts w:ascii="Arial" w:hAnsi="Arial" w:cs="Arial"/>
                <w:color w:val="000000"/>
              </w:rPr>
              <w:t>Border Patrol Agent</w:t>
            </w:r>
          </w:p>
        </w:tc>
        <w:tc>
          <w:tcPr>
            <w:tcW w:w="2700" w:type="dxa"/>
            <w:shd w:val="clear" w:color="auto" w:fill="auto"/>
            <w:vAlign w:val="center"/>
            <w:hideMark/>
          </w:tcPr>
          <w:p w14:paraId="0AF70A60" w14:textId="77777777" w:rsidR="00546A1B" w:rsidRDefault="007B027A" w:rsidP="00546A1B">
            <w:pPr>
              <w:rPr>
                <w:rFonts w:ascii="Arial" w:hAnsi="Arial" w:cs="Arial"/>
                <w:color w:val="000000"/>
              </w:rPr>
            </w:pPr>
            <w:r>
              <w:rPr>
                <w:rFonts w:ascii="Arial" w:hAnsi="Arial" w:cs="Arial"/>
                <w:color w:val="000000"/>
              </w:rPr>
              <w:t>Drug Enforcement Agent</w:t>
            </w:r>
          </w:p>
        </w:tc>
        <w:tc>
          <w:tcPr>
            <w:tcW w:w="2700" w:type="dxa"/>
            <w:shd w:val="clear" w:color="auto" w:fill="auto"/>
            <w:vAlign w:val="center"/>
            <w:hideMark/>
          </w:tcPr>
          <w:p w14:paraId="4255BBF3" w14:textId="77777777" w:rsidR="00546A1B" w:rsidRDefault="007B027A" w:rsidP="00546A1B">
            <w:pPr>
              <w:rPr>
                <w:rFonts w:ascii="Arial" w:hAnsi="Arial" w:cs="Arial"/>
                <w:color w:val="000000"/>
              </w:rPr>
            </w:pPr>
            <w:r>
              <w:rPr>
                <w:rFonts w:ascii="Arial" w:hAnsi="Arial" w:cs="Arial"/>
                <w:color w:val="000000"/>
              </w:rPr>
              <w:t>Naval Investigator</w:t>
            </w:r>
          </w:p>
        </w:tc>
        <w:tc>
          <w:tcPr>
            <w:tcW w:w="2700" w:type="dxa"/>
            <w:shd w:val="clear" w:color="auto" w:fill="auto"/>
            <w:vAlign w:val="center"/>
            <w:hideMark/>
          </w:tcPr>
          <w:p w14:paraId="6E182028" w14:textId="77777777" w:rsidR="00546A1B" w:rsidRDefault="007B027A" w:rsidP="00546A1B">
            <w:pPr>
              <w:rPr>
                <w:rFonts w:ascii="Arial" w:hAnsi="Arial" w:cs="Arial"/>
                <w:color w:val="000000"/>
              </w:rPr>
            </w:pPr>
            <w:r>
              <w:rPr>
                <w:rFonts w:ascii="Arial" w:hAnsi="Arial" w:cs="Arial"/>
                <w:color w:val="000000"/>
              </w:rPr>
              <w:t>State Bureau of Investigation Agent</w:t>
            </w:r>
          </w:p>
        </w:tc>
      </w:tr>
    </w:tbl>
    <w:p w14:paraId="625D2F2A" w14:textId="77777777" w:rsidR="007B027A" w:rsidRPr="007B027A" w:rsidRDefault="007B027A" w:rsidP="001147D9">
      <w:pPr>
        <w:rPr>
          <w:rFonts w:ascii="Arial" w:hAnsi="Arial" w:cs="Arial"/>
          <w:b/>
          <w:smallCaps/>
          <w:color w:val="993300"/>
          <w:sz w:val="20"/>
          <w:szCs w:val="48"/>
        </w:rPr>
      </w:pPr>
    </w:p>
    <w:p w14:paraId="2BE747C2" w14:textId="77777777" w:rsidR="00973C94" w:rsidRPr="00204F7F" w:rsidRDefault="000A698C" w:rsidP="00973C94">
      <w:pPr>
        <w:rPr>
          <w:rFonts w:ascii="Arial" w:hAnsi="Arial" w:cs="Arial"/>
          <w:b/>
          <w:smallCaps/>
          <w:sz w:val="48"/>
          <w:szCs w:val="48"/>
        </w:rPr>
      </w:pPr>
      <w:r>
        <w:rPr>
          <w:rFonts w:ascii="Arial" w:hAnsi="Arial" w:cs="Arial"/>
          <w:b/>
          <w:smallCaps/>
          <w:noProof/>
          <w:sz w:val="48"/>
          <w:szCs w:val="48"/>
        </w:rPr>
        <w:lastRenderedPageBreak/>
        <w:drawing>
          <wp:anchor distT="0" distB="0" distL="114300" distR="114300" simplePos="0" relativeHeight="251666432" behindDoc="0" locked="0" layoutInCell="1" allowOverlap="1" wp14:anchorId="00FF6E61" wp14:editId="623A296C">
            <wp:simplePos x="0" y="0"/>
            <wp:positionH relativeFrom="column">
              <wp:posOffset>2868930</wp:posOffset>
            </wp:positionH>
            <wp:positionV relativeFrom="paragraph">
              <wp:posOffset>-178511</wp:posOffset>
            </wp:positionV>
            <wp:extent cx="3987165" cy="6635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716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C94" w:rsidRPr="00204F7F">
        <w:rPr>
          <w:rFonts w:ascii="Arial" w:hAnsi="Arial" w:cs="Arial"/>
          <w:b/>
          <w:smallCaps/>
          <w:sz w:val="48"/>
          <w:szCs w:val="48"/>
        </w:rPr>
        <w:t>Criminal Justice</w:t>
      </w:r>
    </w:p>
    <w:p w14:paraId="62B8ADB9" w14:textId="77777777" w:rsidR="00973C94" w:rsidRPr="00204F7F" w:rsidRDefault="00973C94" w:rsidP="00973C94">
      <w:pPr>
        <w:rPr>
          <w:rFonts w:ascii="Arial" w:hAnsi="Arial" w:cs="Arial"/>
          <w:b/>
          <w:smallCaps/>
          <w:sz w:val="28"/>
          <w:szCs w:val="28"/>
        </w:rPr>
      </w:pPr>
    </w:p>
    <w:p w14:paraId="61ED80A6" w14:textId="77777777" w:rsidR="00973C94" w:rsidRDefault="00973C94" w:rsidP="007B027A">
      <w:pPr>
        <w:rPr>
          <w:rFonts w:ascii="Arial" w:hAnsi="Arial" w:cs="Arial"/>
          <w:b/>
          <w:smallCaps/>
          <w:szCs w:val="28"/>
        </w:rPr>
      </w:pPr>
      <w:r>
        <w:rPr>
          <w:rFonts w:ascii="Arial" w:hAnsi="Arial" w:cs="Arial"/>
          <w:b/>
          <w:smallCaps/>
          <w:szCs w:val="28"/>
        </w:rPr>
        <w:t>law enforcement (continued)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gridCol w:w="2700"/>
      </w:tblGrid>
      <w:tr w:rsidR="00973C94" w14:paraId="2383AB63" w14:textId="77777777" w:rsidTr="00D15595">
        <w:trPr>
          <w:trHeight w:val="313"/>
        </w:trPr>
        <w:tc>
          <w:tcPr>
            <w:tcW w:w="2700" w:type="dxa"/>
            <w:shd w:val="clear" w:color="auto" w:fill="auto"/>
            <w:vAlign w:val="center"/>
            <w:hideMark/>
          </w:tcPr>
          <w:p w14:paraId="6F6D5677" w14:textId="77777777" w:rsidR="00973C94" w:rsidRDefault="00973C94" w:rsidP="00D15595">
            <w:pPr>
              <w:rPr>
                <w:rFonts w:ascii="Arial" w:hAnsi="Arial" w:cs="Arial"/>
                <w:color w:val="000000"/>
              </w:rPr>
            </w:pPr>
            <w:r>
              <w:rPr>
                <w:rFonts w:ascii="Arial" w:hAnsi="Arial" w:cs="Arial"/>
                <w:color w:val="000000"/>
              </w:rPr>
              <w:t>CIA Agent</w:t>
            </w:r>
          </w:p>
        </w:tc>
        <w:tc>
          <w:tcPr>
            <w:tcW w:w="2700" w:type="dxa"/>
            <w:shd w:val="clear" w:color="auto" w:fill="auto"/>
            <w:vAlign w:val="center"/>
            <w:hideMark/>
          </w:tcPr>
          <w:p w14:paraId="509AFE3A" w14:textId="77777777" w:rsidR="00973C94" w:rsidRDefault="00973C94" w:rsidP="00D15595">
            <w:pPr>
              <w:rPr>
                <w:rFonts w:ascii="Arial" w:hAnsi="Arial" w:cs="Arial"/>
                <w:color w:val="000000"/>
              </w:rPr>
            </w:pPr>
            <w:r>
              <w:rPr>
                <w:rFonts w:ascii="Arial" w:hAnsi="Arial" w:cs="Arial"/>
                <w:color w:val="000000"/>
              </w:rPr>
              <w:t>FBI Agent</w:t>
            </w:r>
          </w:p>
        </w:tc>
        <w:tc>
          <w:tcPr>
            <w:tcW w:w="2700" w:type="dxa"/>
            <w:shd w:val="clear" w:color="auto" w:fill="auto"/>
            <w:vAlign w:val="center"/>
            <w:hideMark/>
          </w:tcPr>
          <w:p w14:paraId="6517DF98" w14:textId="77777777" w:rsidR="00973C94" w:rsidRDefault="00973C94" w:rsidP="00D15595">
            <w:pPr>
              <w:rPr>
                <w:rFonts w:ascii="Arial" w:hAnsi="Arial" w:cs="Arial"/>
                <w:color w:val="000000"/>
              </w:rPr>
            </w:pPr>
            <w:r>
              <w:rPr>
                <w:rFonts w:ascii="Arial" w:hAnsi="Arial" w:cs="Arial"/>
                <w:color w:val="000000"/>
              </w:rPr>
              <w:t>Park Ranger</w:t>
            </w:r>
          </w:p>
        </w:tc>
        <w:tc>
          <w:tcPr>
            <w:tcW w:w="2700" w:type="dxa"/>
            <w:shd w:val="clear" w:color="auto" w:fill="auto"/>
            <w:vAlign w:val="center"/>
            <w:hideMark/>
          </w:tcPr>
          <w:p w14:paraId="5FE9B2F8" w14:textId="77777777" w:rsidR="00973C94" w:rsidRDefault="00973C94" w:rsidP="00D15595">
            <w:pPr>
              <w:rPr>
                <w:rFonts w:ascii="Arial" w:hAnsi="Arial" w:cs="Arial"/>
                <w:color w:val="000000"/>
              </w:rPr>
            </w:pPr>
            <w:r>
              <w:rPr>
                <w:rFonts w:ascii="Arial" w:hAnsi="Arial" w:cs="Arial"/>
                <w:color w:val="000000"/>
              </w:rPr>
              <w:t>State Trooper</w:t>
            </w:r>
          </w:p>
        </w:tc>
      </w:tr>
      <w:tr w:rsidR="00973C94" w14:paraId="3BDC9C73" w14:textId="77777777" w:rsidTr="00D15595">
        <w:trPr>
          <w:trHeight w:val="232"/>
        </w:trPr>
        <w:tc>
          <w:tcPr>
            <w:tcW w:w="2700" w:type="dxa"/>
            <w:shd w:val="clear" w:color="auto" w:fill="auto"/>
            <w:vAlign w:val="center"/>
            <w:hideMark/>
          </w:tcPr>
          <w:p w14:paraId="0D52BFE6" w14:textId="77777777" w:rsidR="00973C94" w:rsidRDefault="00973C94" w:rsidP="00D15595">
            <w:pPr>
              <w:rPr>
                <w:rFonts w:ascii="Arial" w:hAnsi="Arial" w:cs="Arial"/>
                <w:color w:val="000000"/>
              </w:rPr>
            </w:pPr>
            <w:r>
              <w:rPr>
                <w:rFonts w:ascii="Arial" w:hAnsi="Arial" w:cs="Arial"/>
                <w:color w:val="000000"/>
              </w:rPr>
              <w:t>Crime Analyst</w:t>
            </w:r>
          </w:p>
        </w:tc>
        <w:tc>
          <w:tcPr>
            <w:tcW w:w="2700" w:type="dxa"/>
            <w:shd w:val="clear" w:color="auto" w:fill="auto"/>
            <w:vAlign w:val="center"/>
            <w:hideMark/>
          </w:tcPr>
          <w:p w14:paraId="3A98803F" w14:textId="77777777" w:rsidR="00973C94" w:rsidRDefault="00973C94" w:rsidP="00D15595">
            <w:pPr>
              <w:rPr>
                <w:rFonts w:ascii="Arial" w:hAnsi="Arial" w:cs="Arial"/>
                <w:color w:val="000000"/>
              </w:rPr>
            </w:pPr>
            <w:r>
              <w:rPr>
                <w:rFonts w:ascii="Arial" w:hAnsi="Arial" w:cs="Arial"/>
                <w:color w:val="000000"/>
              </w:rPr>
              <w:t>Firefighter</w:t>
            </w:r>
          </w:p>
        </w:tc>
        <w:tc>
          <w:tcPr>
            <w:tcW w:w="2700" w:type="dxa"/>
            <w:shd w:val="clear" w:color="auto" w:fill="auto"/>
            <w:vAlign w:val="center"/>
            <w:hideMark/>
          </w:tcPr>
          <w:p w14:paraId="077CB261" w14:textId="77777777" w:rsidR="00973C94" w:rsidRDefault="00973C94" w:rsidP="00D15595">
            <w:pPr>
              <w:rPr>
                <w:rFonts w:ascii="Arial" w:hAnsi="Arial" w:cs="Arial"/>
                <w:color w:val="000000"/>
              </w:rPr>
            </w:pPr>
            <w:r>
              <w:rPr>
                <w:rFonts w:ascii="Arial" w:hAnsi="Arial" w:cs="Arial"/>
                <w:color w:val="000000"/>
              </w:rPr>
              <w:t>Police Officer, including rank up to Chief/Commissioner</w:t>
            </w:r>
          </w:p>
        </w:tc>
        <w:tc>
          <w:tcPr>
            <w:tcW w:w="2700" w:type="dxa"/>
            <w:shd w:val="clear" w:color="auto" w:fill="auto"/>
            <w:vAlign w:val="center"/>
            <w:hideMark/>
          </w:tcPr>
          <w:p w14:paraId="55D3DD46" w14:textId="77777777" w:rsidR="00973C94" w:rsidRDefault="00973C94" w:rsidP="00D15595">
            <w:pPr>
              <w:rPr>
                <w:rFonts w:ascii="Arial" w:hAnsi="Arial" w:cs="Arial"/>
                <w:color w:val="000000"/>
              </w:rPr>
            </w:pPr>
            <w:r>
              <w:rPr>
                <w:rFonts w:ascii="Arial" w:hAnsi="Arial" w:cs="Arial"/>
                <w:color w:val="000000"/>
              </w:rPr>
              <w:t xml:space="preserve">US Marshall </w:t>
            </w:r>
          </w:p>
        </w:tc>
      </w:tr>
    </w:tbl>
    <w:p w14:paraId="196AAF56" w14:textId="77777777" w:rsidR="00973C94" w:rsidRDefault="00973C94" w:rsidP="007B027A">
      <w:pPr>
        <w:rPr>
          <w:rFonts w:ascii="Arial" w:hAnsi="Arial" w:cs="Arial"/>
          <w:b/>
          <w:smallCaps/>
          <w:szCs w:val="28"/>
        </w:rPr>
      </w:pPr>
    </w:p>
    <w:p w14:paraId="2CD53BA1" w14:textId="77777777" w:rsidR="007B027A" w:rsidRDefault="007B027A" w:rsidP="007B027A">
      <w:pPr>
        <w:rPr>
          <w:rFonts w:ascii="Arial" w:hAnsi="Arial" w:cs="Arial"/>
          <w:b/>
          <w:smallCaps/>
          <w:szCs w:val="28"/>
        </w:rPr>
      </w:pPr>
      <w:r>
        <w:rPr>
          <w:rFonts w:ascii="Arial" w:hAnsi="Arial" w:cs="Arial"/>
          <w:b/>
          <w:smallCaps/>
          <w:szCs w:val="28"/>
        </w:rPr>
        <w:t>private enterprise</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gridCol w:w="2700"/>
      </w:tblGrid>
      <w:tr w:rsidR="007B027A" w14:paraId="13DF2AFE" w14:textId="77777777" w:rsidTr="00D15595">
        <w:trPr>
          <w:trHeight w:val="60"/>
        </w:trPr>
        <w:tc>
          <w:tcPr>
            <w:tcW w:w="2700" w:type="dxa"/>
            <w:shd w:val="clear" w:color="auto" w:fill="auto"/>
            <w:vAlign w:val="center"/>
            <w:hideMark/>
          </w:tcPr>
          <w:p w14:paraId="0B5D4A9C" w14:textId="77777777" w:rsidR="007B027A" w:rsidRDefault="007B027A" w:rsidP="00D15595">
            <w:pPr>
              <w:rPr>
                <w:rFonts w:ascii="Arial" w:hAnsi="Arial" w:cs="Arial"/>
                <w:color w:val="000000"/>
              </w:rPr>
            </w:pPr>
            <w:r>
              <w:rPr>
                <w:rFonts w:ascii="Arial" w:hAnsi="Arial" w:cs="Arial"/>
                <w:color w:val="000000"/>
              </w:rPr>
              <w:t>Administrative Examiner</w:t>
            </w:r>
          </w:p>
        </w:tc>
        <w:tc>
          <w:tcPr>
            <w:tcW w:w="2700" w:type="dxa"/>
            <w:shd w:val="clear" w:color="auto" w:fill="auto"/>
            <w:vAlign w:val="center"/>
            <w:hideMark/>
          </w:tcPr>
          <w:p w14:paraId="15040237" w14:textId="77777777" w:rsidR="007B027A" w:rsidRDefault="007B027A" w:rsidP="00D15595">
            <w:pPr>
              <w:rPr>
                <w:rFonts w:ascii="Arial" w:hAnsi="Arial" w:cs="Arial"/>
                <w:color w:val="000000"/>
              </w:rPr>
            </w:pPr>
            <w:r>
              <w:rPr>
                <w:rFonts w:ascii="Arial" w:hAnsi="Arial" w:cs="Arial"/>
                <w:color w:val="000000"/>
              </w:rPr>
              <w:t>Litigation Manager</w:t>
            </w:r>
          </w:p>
        </w:tc>
        <w:tc>
          <w:tcPr>
            <w:tcW w:w="2700" w:type="dxa"/>
            <w:shd w:val="clear" w:color="auto" w:fill="auto"/>
            <w:vAlign w:val="center"/>
            <w:hideMark/>
          </w:tcPr>
          <w:p w14:paraId="55D5ACA7" w14:textId="77777777" w:rsidR="007B027A" w:rsidRDefault="007B027A" w:rsidP="00D15595">
            <w:pPr>
              <w:rPr>
                <w:rFonts w:ascii="Arial" w:hAnsi="Arial" w:cs="Arial"/>
                <w:color w:val="000000"/>
              </w:rPr>
            </w:pPr>
            <w:r>
              <w:rPr>
                <w:rFonts w:ascii="Arial" w:hAnsi="Arial" w:cs="Arial"/>
                <w:color w:val="000000"/>
              </w:rPr>
              <w:t>Polygraph Examiner or Specialist</w:t>
            </w:r>
          </w:p>
        </w:tc>
        <w:tc>
          <w:tcPr>
            <w:tcW w:w="2700" w:type="dxa"/>
            <w:shd w:val="clear" w:color="auto" w:fill="auto"/>
            <w:vAlign w:val="center"/>
            <w:hideMark/>
          </w:tcPr>
          <w:p w14:paraId="014D771C" w14:textId="77777777" w:rsidR="007B027A" w:rsidRDefault="007B027A" w:rsidP="00D15595">
            <w:pPr>
              <w:rPr>
                <w:rFonts w:ascii="Arial" w:hAnsi="Arial" w:cs="Arial"/>
                <w:color w:val="000000"/>
              </w:rPr>
            </w:pPr>
            <w:r>
              <w:rPr>
                <w:rFonts w:ascii="Arial" w:hAnsi="Arial" w:cs="Arial"/>
                <w:color w:val="000000"/>
              </w:rPr>
              <w:t>Private Security Officer</w:t>
            </w:r>
          </w:p>
        </w:tc>
      </w:tr>
      <w:tr w:rsidR="007B027A" w14:paraId="4951A72A" w14:textId="77777777" w:rsidTr="00D15595">
        <w:trPr>
          <w:gridAfter w:val="1"/>
          <w:wAfter w:w="2700" w:type="dxa"/>
          <w:trHeight w:val="295"/>
        </w:trPr>
        <w:tc>
          <w:tcPr>
            <w:tcW w:w="2700" w:type="dxa"/>
            <w:shd w:val="clear" w:color="auto" w:fill="auto"/>
            <w:vAlign w:val="center"/>
            <w:hideMark/>
          </w:tcPr>
          <w:p w14:paraId="73810021" w14:textId="77777777" w:rsidR="007B027A" w:rsidRDefault="007B027A" w:rsidP="00D15595">
            <w:pPr>
              <w:rPr>
                <w:rFonts w:ascii="Arial" w:hAnsi="Arial" w:cs="Arial"/>
                <w:color w:val="000000"/>
              </w:rPr>
            </w:pPr>
            <w:r>
              <w:rPr>
                <w:rFonts w:ascii="Arial" w:hAnsi="Arial" w:cs="Arial"/>
                <w:color w:val="000000"/>
              </w:rPr>
              <w:t>Body Guard</w:t>
            </w:r>
          </w:p>
        </w:tc>
        <w:tc>
          <w:tcPr>
            <w:tcW w:w="2700" w:type="dxa"/>
            <w:shd w:val="clear" w:color="auto" w:fill="auto"/>
            <w:vAlign w:val="center"/>
            <w:hideMark/>
          </w:tcPr>
          <w:p w14:paraId="36EEDDA0" w14:textId="77777777" w:rsidR="007B027A" w:rsidRDefault="007B027A" w:rsidP="00D15595">
            <w:pPr>
              <w:rPr>
                <w:rFonts w:ascii="Arial" w:hAnsi="Arial" w:cs="Arial"/>
                <w:color w:val="000000"/>
              </w:rPr>
            </w:pPr>
            <w:r>
              <w:rPr>
                <w:rFonts w:ascii="Arial" w:hAnsi="Arial" w:cs="Arial"/>
                <w:color w:val="000000"/>
              </w:rPr>
              <w:t>Loss Prevention Specialist</w:t>
            </w:r>
          </w:p>
        </w:tc>
        <w:tc>
          <w:tcPr>
            <w:tcW w:w="2700" w:type="dxa"/>
            <w:shd w:val="clear" w:color="auto" w:fill="auto"/>
            <w:vAlign w:val="center"/>
            <w:hideMark/>
          </w:tcPr>
          <w:p w14:paraId="04B90717" w14:textId="77777777" w:rsidR="007B027A" w:rsidRDefault="007B027A" w:rsidP="00D15595">
            <w:pPr>
              <w:rPr>
                <w:rFonts w:ascii="Arial" w:hAnsi="Arial" w:cs="Arial"/>
                <w:color w:val="000000"/>
              </w:rPr>
            </w:pPr>
            <w:r>
              <w:rPr>
                <w:rFonts w:ascii="Arial" w:hAnsi="Arial" w:cs="Arial"/>
                <w:color w:val="000000"/>
              </w:rPr>
              <w:t>Private Investigator</w:t>
            </w:r>
          </w:p>
        </w:tc>
      </w:tr>
    </w:tbl>
    <w:p w14:paraId="5C86DDBB" w14:textId="77777777" w:rsidR="007B027A" w:rsidRPr="007B027A" w:rsidRDefault="007B027A" w:rsidP="007B027A">
      <w:pPr>
        <w:rPr>
          <w:rFonts w:ascii="Arial" w:hAnsi="Arial" w:cs="Arial"/>
          <w:b/>
          <w:smallCaps/>
          <w:sz w:val="20"/>
          <w:szCs w:val="28"/>
        </w:rPr>
      </w:pPr>
    </w:p>
    <w:p w14:paraId="3CF54938" w14:textId="77777777" w:rsidR="007B027A" w:rsidRDefault="007B027A" w:rsidP="007B027A">
      <w:pPr>
        <w:rPr>
          <w:rFonts w:ascii="Arial" w:hAnsi="Arial" w:cs="Arial"/>
          <w:b/>
          <w:smallCaps/>
          <w:szCs w:val="28"/>
        </w:rPr>
      </w:pPr>
      <w:r>
        <w:rPr>
          <w:rFonts w:ascii="Arial" w:hAnsi="Arial" w:cs="Arial"/>
          <w:b/>
          <w:smallCaps/>
          <w:szCs w:val="28"/>
        </w:rPr>
        <w:t>research</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gridCol w:w="2700"/>
      </w:tblGrid>
      <w:tr w:rsidR="007B027A" w14:paraId="47CF552C" w14:textId="77777777" w:rsidTr="00D15595">
        <w:trPr>
          <w:trHeight w:val="60"/>
        </w:trPr>
        <w:tc>
          <w:tcPr>
            <w:tcW w:w="2700" w:type="dxa"/>
            <w:shd w:val="clear" w:color="auto" w:fill="auto"/>
            <w:vAlign w:val="center"/>
            <w:hideMark/>
          </w:tcPr>
          <w:p w14:paraId="2906AD9B" w14:textId="77777777" w:rsidR="007B027A" w:rsidRDefault="007B027A" w:rsidP="00D15595">
            <w:pPr>
              <w:rPr>
                <w:rFonts w:ascii="Arial" w:hAnsi="Arial" w:cs="Arial"/>
                <w:color w:val="000000"/>
              </w:rPr>
            </w:pPr>
            <w:r>
              <w:rPr>
                <w:rFonts w:ascii="Arial" w:hAnsi="Arial" w:cs="Arial"/>
                <w:color w:val="000000"/>
              </w:rPr>
              <w:t>Author</w:t>
            </w:r>
          </w:p>
        </w:tc>
        <w:tc>
          <w:tcPr>
            <w:tcW w:w="2700" w:type="dxa"/>
            <w:shd w:val="clear" w:color="auto" w:fill="auto"/>
            <w:vAlign w:val="center"/>
            <w:hideMark/>
          </w:tcPr>
          <w:p w14:paraId="003ED8FF" w14:textId="77777777" w:rsidR="007B027A" w:rsidRDefault="007B027A" w:rsidP="00D15595">
            <w:pPr>
              <w:rPr>
                <w:rFonts w:ascii="Arial" w:hAnsi="Arial" w:cs="Arial"/>
                <w:color w:val="000000"/>
              </w:rPr>
            </w:pPr>
            <w:r>
              <w:rPr>
                <w:rFonts w:ascii="Arial" w:hAnsi="Arial" w:cs="Arial"/>
                <w:color w:val="000000"/>
              </w:rPr>
              <w:t>Criminologist</w:t>
            </w:r>
          </w:p>
        </w:tc>
        <w:tc>
          <w:tcPr>
            <w:tcW w:w="2700" w:type="dxa"/>
            <w:shd w:val="clear" w:color="auto" w:fill="auto"/>
            <w:vAlign w:val="center"/>
            <w:hideMark/>
          </w:tcPr>
          <w:p w14:paraId="06175F45" w14:textId="77777777" w:rsidR="007B027A" w:rsidRDefault="007B027A" w:rsidP="00D15595">
            <w:pPr>
              <w:rPr>
                <w:rFonts w:ascii="Arial" w:hAnsi="Arial" w:cs="Arial"/>
                <w:color w:val="000000"/>
              </w:rPr>
            </w:pPr>
            <w:r>
              <w:rPr>
                <w:rFonts w:ascii="Arial" w:hAnsi="Arial" w:cs="Arial"/>
                <w:color w:val="000000"/>
              </w:rPr>
              <w:t>Penologist</w:t>
            </w:r>
          </w:p>
        </w:tc>
        <w:tc>
          <w:tcPr>
            <w:tcW w:w="2700" w:type="dxa"/>
            <w:shd w:val="clear" w:color="auto" w:fill="auto"/>
            <w:vAlign w:val="center"/>
            <w:hideMark/>
          </w:tcPr>
          <w:p w14:paraId="49AE891F" w14:textId="77777777" w:rsidR="007B027A" w:rsidRDefault="007B027A" w:rsidP="00D15595">
            <w:pPr>
              <w:rPr>
                <w:rFonts w:ascii="Arial" w:hAnsi="Arial" w:cs="Arial"/>
                <w:color w:val="000000"/>
              </w:rPr>
            </w:pPr>
            <w:r>
              <w:rPr>
                <w:rFonts w:ascii="Arial" w:hAnsi="Arial" w:cs="Arial"/>
                <w:color w:val="000000"/>
              </w:rPr>
              <w:t>Research Assistant</w:t>
            </w:r>
          </w:p>
        </w:tc>
      </w:tr>
    </w:tbl>
    <w:p w14:paraId="780343AF" w14:textId="77777777" w:rsidR="00546A1B" w:rsidRDefault="00546A1B" w:rsidP="00823CFF">
      <w:pPr>
        <w:rPr>
          <w:rFonts w:ascii="Arial" w:hAnsi="Arial" w:cs="Arial"/>
          <w:b/>
          <w:smallCaps/>
          <w:color w:val="993300"/>
          <w:sz w:val="28"/>
          <w:szCs w:val="28"/>
        </w:rPr>
      </w:pPr>
    </w:p>
    <w:p w14:paraId="30489473" w14:textId="77777777" w:rsidR="00823CFF" w:rsidRPr="00204F7F" w:rsidRDefault="00823CFF" w:rsidP="00823CFF">
      <w:pPr>
        <w:rPr>
          <w:rFonts w:ascii="Arial" w:hAnsi="Arial" w:cs="Arial"/>
          <w:b/>
          <w:smallCaps/>
          <w:sz w:val="28"/>
          <w:szCs w:val="28"/>
        </w:rPr>
      </w:pPr>
      <w:r w:rsidRPr="00204F7F">
        <w:rPr>
          <w:rFonts w:ascii="Arial" w:hAnsi="Arial" w:cs="Arial"/>
          <w:b/>
          <w:smallCaps/>
          <w:sz w:val="28"/>
          <w:szCs w:val="28"/>
        </w:rPr>
        <w:t>Transferable skills</w:t>
      </w:r>
    </w:p>
    <w:tbl>
      <w:tblPr>
        <w:tblW w:w="10800" w:type="dxa"/>
        <w:tblInd w:w="-5" w:type="dxa"/>
        <w:tblLook w:val="04A0" w:firstRow="1" w:lastRow="0" w:firstColumn="1" w:lastColumn="0" w:noHBand="0" w:noVBand="1"/>
      </w:tblPr>
      <w:tblGrid>
        <w:gridCol w:w="3600"/>
        <w:gridCol w:w="3600"/>
        <w:gridCol w:w="3600"/>
      </w:tblGrid>
      <w:tr w:rsidR="00823CFF" w14:paraId="27018AFD" w14:textId="77777777" w:rsidTr="004571FE">
        <w:trPr>
          <w:trHeight w:val="242"/>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3CDA0" w14:textId="77777777" w:rsidR="00823CFF" w:rsidRDefault="00823CFF" w:rsidP="00456AEA">
            <w:pPr>
              <w:rPr>
                <w:rFonts w:ascii="Arial" w:hAnsi="Arial" w:cs="Arial"/>
                <w:color w:val="000000"/>
              </w:rPr>
            </w:pPr>
            <w:r>
              <w:rPr>
                <w:rFonts w:ascii="Arial" w:hAnsi="Arial" w:cs="Arial"/>
                <w:color w:val="000000"/>
              </w:rPr>
              <w:t xml:space="preserve">Ability to conduct and clearly explain scientific research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54A468C3" w14:textId="77777777" w:rsidR="00823CFF" w:rsidRDefault="00823CFF" w:rsidP="00456AEA">
            <w:pPr>
              <w:rPr>
                <w:rFonts w:ascii="Arial" w:hAnsi="Arial" w:cs="Arial"/>
                <w:color w:val="000000"/>
              </w:rPr>
            </w:pPr>
            <w:r>
              <w:rPr>
                <w:rFonts w:ascii="Arial" w:hAnsi="Arial" w:cs="Arial"/>
                <w:color w:val="000000"/>
              </w:rPr>
              <w:t>Ability to work well under pressure or when in physical danger</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4253E193" w14:textId="77777777" w:rsidR="00823CFF" w:rsidRDefault="00823CFF" w:rsidP="00456AEA">
            <w:pPr>
              <w:rPr>
                <w:rFonts w:ascii="Arial" w:hAnsi="Arial" w:cs="Arial"/>
                <w:color w:val="000000"/>
              </w:rPr>
            </w:pPr>
            <w:r>
              <w:rPr>
                <w:rFonts w:ascii="Arial" w:hAnsi="Arial" w:cs="Arial"/>
                <w:color w:val="000000"/>
              </w:rPr>
              <w:t>Good vision, physical stamina and manual dexterity</w:t>
            </w:r>
          </w:p>
        </w:tc>
      </w:tr>
      <w:tr w:rsidR="00823CFF" w14:paraId="2E9946F3" w14:textId="77777777" w:rsidTr="004571FE">
        <w:trPr>
          <w:trHeight w:val="53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13DC370" w14:textId="77777777" w:rsidR="00823CFF" w:rsidRDefault="00823CFF" w:rsidP="00456AEA">
            <w:pPr>
              <w:rPr>
                <w:rFonts w:ascii="Arial" w:hAnsi="Arial" w:cs="Arial"/>
                <w:color w:val="000000"/>
              </w:rPr>
            </w:pPr>
            <w:r>
              <w:rPr>
                <w:rFonts w:ascii="Arial" w:hAnsi="Arial" w:cs="Arial"/>
                <w:color w:val="000000"/>
              </w:rPr>
              <w:t xml:space="preserve">Ability to interact with people of differing personalities and background </w:t>
            </w:r>
          </w:p>
        </w:tc>
        <w:tc>
          <w:tcPr>
            <w:tcW w:w="3600" w:type="dxa"/>
            <w:tcBorders>
              <w:top w:val="nil"/>
              <w:left w:val="nil"/>
              <w:bottom w:val="single" w:sz="4" w:space="0" w:color="auto"/>
              <w:right w:val="single" w:sz="4" w:space="0" w:color="auto"/>
            </w:tcBorders>
            <w:shd w:val="clear" w:color="auto" w:fill="auto"/>
            <w:vAlign w:val="center"/>
            <w:hideMark/>
          </w:tcPr>
          <w:p w14:paraId="397F43A7" w14:textId="77777777" w:rsidR="00823CFF" w:rsidRDefault="00823CFF" w:rsidP="00456AEA">
            <w:pPr>
              <w:rPr>
                <w:rFonts w:ascii="Arial" w:hAnsi="Arial" w:cs="Arial"/>
                <w:color w:val="000000"/>
              </w:rPr>
            </w:pPr>
            <w:r>
              <w:rPr>
                <w:rFonts w:ascii="Arial" w:hAnsi="Arial" w:cs="Arial"/>
                <w:color w:val="000000"/>
              </w:rPr>
              <w:t>Analytical thinking abilities in the face of adversity</w:t>
            </w:r>
          </w:p>
        </w:tc>
        <w:tc>
          <w:tcPr>
            <w:tcW w:w="3600" w:type="dxa"/>
            <w:tcBorders>
              <w:top w:val="nil"/>
              <w:left w:val="nil"/>
              <w:bottom w:val="single" w:sz="4" w:space="0" w:color="auto"/>
              <w:right w:val="single" w:sz="4" w:space="0" w:color="auto"/>
            </w:tcBorders>
            <w:shd w:val="clear" w:color="auto" w:fill="auto"/>
            <w:vAlign w:val="center"/>
            <w:hideMark/>
          </w:tcPr>
          <w:p w14:paraId="62533EB3" w14:textId="77777777" w:rsidR="00823CFF" w:rsidRDefault="00823CFF" w:rsidP="00456AEA">
            <w:pPr>
              <w:rPr>
                <w:rFonts w:ascii="Arial" w:hAnsi="Arial" w:cs="Arial"/>
                <w:color w:val="000000"/>
              </w:rPr>
            </w:pPr>
            <w:r>
              <w:rPr>
                <w:rFonts w:ascii="Arial" w:hAnsi="Arial" w:cs="Arial"/>
                <w:color w:val="000000"/>
              </w:rPr>
              <w:t xml:space="preserve">Proficiency in interpersonal communication </w:t>
            </w:r>
          </w:p>
        </w:tc>
      </w:tr>
      <w:tr w:rsidR="00823CFF" w14:paraId="59FF9ED4" w14:textId="77777777" w:rsidTr="004571FE">
        <w:trPr>
          <w:trHeight w:val="593"/>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49439DA9" w14:textId="77777777" w:rsidR="00823CFF" w:rsidRDefault="00823CFF" w:rsidP="00456AEA">
            <w:pPr>
              <w:rPr>
                <w:rFonts w:ascii="Arial" w:hAnsi="Arial" w:cs="Arial"/>
                <w:color w:val="000000"/>
              </w:rPr>
            </w:pPr>
            <w:r>
              <w:rPr>
                <w:rFonts w:ascii="Arial" w:hAnsi="Arial" w:cs="Arial"/>
                <w:color w:val="000000"/>
              </w:rPr>
              <w:t xml:space="preserve">Ability to make appropriate decisions and sound judgements </w:t>
            </w:r>
          </w:p>
        </w:tc>
        <w:tc>
          <w:tcPr>
            <w:tcW w:w="3600" w:type="dxa"/>
            <w:tcBorders>
              <w:top w:val="nil"/>
              <w:left w:val="nil"/>
              <w:bottom w:val="single" w:sz="4" w:space="0" w:color="auto"/>
              <w:right w:val="single" w:sz="4" w:space="0" w:color="auto"/>
            </w:tcBorders>
            <w:shd w:val="clear" w:color="auto" w:fill="auto"/>
            <w:vAlign w:val="center"/>
            <w:hideMark/>
          </w:tcPr>
          <w:p w14:paraId="42043DE0" w14:textId="77777777" w:rsidR="00823CFF" w:rsidRDefault="00823CFF" w:rsidP="00456AEA">
            <w:pPr>
              <w:rPr>
                <w:rFonts w:ascii="Arial" w:hAnsi="Arial" w:cs="Arial"/>
                <w:color w:val="000000"/>
              </w:rPr>
            </w:pPr>
            <w:r>
              <w:rPr>
                <w:rFonts w:ascii="Arial" w:hAnsi="Arial" w:cs="Arial"/>
                <w:color w:val="000000"/>
              </w:rPr>
              <w:t xml:space="preserve">Appreciation for order </w:t>
            </w:r>
          </w:p>
        </w:tc>
        <w:tc>
          <w:tcPr>
            <w:tcW w:w="3600" w:type="dxa"/>
            <w:tcBorders>
              <w:top w:val="nil"/>
              <w:left w:val="nil"/>
              <w:bottom w:val="single" w:sz="4" w:space="0" w:color="auto"/>
              <w:right w:val="single" w:sz="4" w:space="0" w:color="auto"/>
            </w:tcBorders>
            <w:shd w:val="clear" w:color="auto" w:fill="auto"/>
            <w:vAlign w:val="center"/>
            <w:hideMark/>
          </w:tcPr>
          <w:p w14:paraId="37C6A047" w14:textId="77777777" w:rsidR="00823CFF" w:rsidRDefault="00823CFF" w:rsidP="00456AEA">
            <w:pPr>
              <w:rPr>
                <w:rFonts w:ascii="Arial" w:hAnsi="Arial" w:cs="Arial"/>
                <w:color w:val="000000"/>
              </w:rPr>
            </w:pPr>
            <w:r>
              <w:rPr>
                <w:rFonts w:ascii="Arial" w:hAnsi="Arial" w:cs="Arial"/>
                <w:color w:val="000000"/>
              </w:rPr>
              <w:t xml:space="preserve">Proficiency in reading, writing and speaking </w:t>
            </w:r>
          </w:p>
        </w:tc>
      </w:tr>
      <w:tr w:rsidR="00823CFF" w14:paraId="11BDA3DD" w14:textId="77777777" w:rsidTr="004571FE">
        <w:trPr>
          <w:trHeight w:val="53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E7D1F74" w14:textId="77777777" w:rsidR="00823CFF" w:rsidRDefault="00823CFF" w:rsidP="00456AEA">
            <w:pPr>
              <w:rPr>
                <w:rFonts w:ascii="Arial" w:hAnsi="Arial" w:cs="Arial"/>
                <w:color w:val="000000"/>
              </w:rPr>
            </w:pPr>
            <w:r>
              <w:rPr>
                <w:rFonts w:ascii="Arial" w:hAnsi="Arial" w:cs="Arial"/>
                <w:color w:val="000000"/>
              </w:rPr>
              <w:t xml:space="preserve">Ability to react spontaneously and maintain composure </w:t>
            </w:r>
          </w:p>
        </w:tc>
        <w:tc>
          <w:tcPr>
            <w:tcW w:w="3600" w:type="dxa"/>
            <w:tcBorders>
              <w:top w:val="nil"/>
              <w:left w:val="nil"/>
              <w:bottom w:val="single" w:sz="4" w:space="0" w:color="auto"/>
              <w:right w:val="single" w:sz="4" w:space="0" w:color="auto"/>
            </w:tcBorders>
            <w:shd w:val="clear" w:color="auto" w:fill="auto"/>
            <w:vAlign w:val="center"/>
            <w:hideMark/>
          </w:tcPr>
          <w:p w14:paraId="612C8951" w14:textId="77777777" w:rsidR="00823CFF" w:rsidRDefault="00823CFF" w:rsidP="00456AEA">
            <w:pPr>
              <w:rPr>
                <w:rFonts w:ascii="Arial" w:hAnsi="Arial" w:cs="Arial"/>
                <w:color w:val="000000"/>
              </w:rPr>
            </w:pPr>
            <w:r>
              <w:rPr>
                <w:rFonts w:ascii="Arial" w:hAnsi="Arial" w:cs="Arial"/>
                <w:color w:val="000000"/>
              </w:rPr>
              <w:t xml:space="preserve">Aptitude for accurate details </w:t>
            </w:r>
          </w:p>
        </w:tc>
        <w:tc>
          <w:tcPr>
            <w:tcW w:w="3600" w:type="dxa"/>
            <w:tcBorders>
              <w:top w:val="nil"/>
              <w:left w:val="nil"/>
              <w:bottom w:val="single" w:sz="4" w:space="0" w:color="auto"/>
              <w:right w:val="single" w:sz="4" w:space="0" w:color="auto"/>
            </w:tcBorders>
            <w:shd w:val="clear" w:color="auto" w:fill="auto"/>
            <w:vAlign w:val="center"/>
            <w:hideMark/>
          </w:tcPr>
          <w:p w14:paraId="049CE303" w14:textId="77777777" w:rsidR="00823CFF" w:rsidRDefault="00823CFF" w:rsidP="00456AEA">
            <w:pPr>
              <w:rPr>
                <w:rFonts w:ascii="Arial" w:hAnsi="Arial" w:cs="Arial"/>
                <w:color w:val="000000"/>
              </w:rPr>
            </w:pPr>
            <w:r>
              <w:rPr>
                <w:rFonts w:ascii="Arial" w:hAnsi="Arial" w:cs="Arial"/>
                <w:color w:val="000000"/>
              </w:rPr>
              <w:t>Understanding and respect for the values and workings of the legal system</w:t>
            </w:r>
          </w:p>
        </w:tc>
      </w:tr>
      <w:tr w:rsidR="00823CFF" w14:paraId="25EDF413" w14:textId="77777777" w:rsidTr="004571FE">
        <w:trPr>
          <w:trHeight w:val="323"/>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3440A7C" w14:textId="77777777" w:rsidR="00823CFF" w:rsidRDefault="00823CFF" w:rsidP="00456AEA">
            <w:pPr>
              <w:rPr>
                <w:rFonts w:ascii="Arial" w:hAnsi="Arial" w:cs="Arial"/>
                <w:color w:val="000000"/>
              </w:rPr>
            </w:pPr>
            <w:r>
              <w:rPr>
                <w:rFonts w:ascii="Arial" w:hAnsi="Arial" w:cs="Arial"/>
                <w:color w:val="000000"/>
              </w:rPr>
              <w:t xml:space="preserve">Ability to solve problems and meet deadlines </w:t>
            </w:r>
          </w:p>
        </w:tc>
        <w:tc>
          <w:tcPr>
            <w:tcW w:w="3600" w:type="dxa"/>
            <w:tcBorders>
              <w:top w:val="nil"/>
              <w:left w:val="nil"/>
              <w:bottom w:val="single" w:sz="4" w:space="0" w:color="auto"/>
              <w:right w:val="single" w:sz="4" w:space="0" w:color="auto"/>
            </w:tcBorders>
            <w:shd w:val="clear" w:color="auto" w:fill="auto"/>
            <w:vAlign w:val="center"/>
            <w:hideMark/>
          </w:tcPr>
          <w:p w14:paraId="54530F89" w14:textId="77777777" w:rsidR="00823CFF" w:rsidRDefault="00823CFF" w:rsidP="00456AEA">
            <w:pPr>
              <w:rPr>
                <w:rFonts w:ascii="Arial" w:hAnsi="Arial" w:cs="Arial"/>
                <w:color w:val="000000"/>
              </w:rPr>
            </w:pPr>
            <w:r>
              <w:rPr>
                <w:rFonts w:ascii="Arial" w:hAnsi="Arial" w:cs="Arial"/>
                <w:color w:val="000000"/>
              </w:rPr>
              <w:t xml:space="preserve">Background of legal knowledge </w:t>
            </w:r>
          </w:p>
        </w:tc>
        <w:tc>
          <w:tcPr>
            <w:tcW w:w="3600" w:type="dxa"/>
            <w:tcBorders>
              <w:top w:val="nil"/>
              <w:left w:val="nil"/>
              <w:bottom w:val="single" w:sz="4" w:space="0" w:color="auto"/>
              <w:right w:val="single" w:sz="4" w:space="0" w:color="auto"/>
            </w:tcBorders>
            <w:shd w:val="clear" w:color="auto" w:fill="auto"/>
            <w:vAlign w:val="center"/>
            <w:hideMark/>
          </w:tcPr>
          <w:p w14:paraId="1187E878" w14:textId="77777777" w:rsidR="00823CFF" w:rsidRDefault="00823CFF" w:rsidP="00456AEA">
            <w:pPr>
              <w:rPr>
                <w:rFonts w:ascii="Arial" w:hAnsi="Arial" w:cs="Arial"/>
                <w:color w:val="000000"/>
              </w:rPr>
            </w:pPr>
            <w:r>
              <w:rPr>
                <w:rFonts w:ascii="Arial" w:hAnsi="Arial" w:cs="Arial"/>
                <w:color w:val="000000"/>
              </w:rPr>
              <w:t xml:space="preserve">Willingness to </w:t>
            </w:r>
            <w:proofErr w:type="gramStart"/>
            <w:r>
              <w:rPr>
                <w:rFonts w:ascii="Arial" w:hAnsi="Arial" w:cs="Arial"/>
                <w:color w:val="000000"/>
              </w:rPr>
              <w:t>take action</w:t>
            </w:r>
            <w:proofErr w:type="gramEnd"/>
            <w:r>
              <w:rPr>
                <w:rFonts w:ascii="Arial" w:hAnsi="Arial" w:cs="Arial"/>
                <w:color w:val="000000"/>
              </w:rPr>
              <w:t xml:space="preserve"> as situations arise</w:t>
            </w:r>
          </w:p>
        </w:tc>
      </w:tr>
    </w:tbl>
    <w:p w14:paraId="34B94463" w14:textId="77777777" w:rsidR="00532F40" w:rsidRDefault="00532F40" w:rsidP="00532F40">
      <w:pPr>
        <w:rPr>
          <w:rFonts w:ascii="Arial" w:hAnsi="Arial" w:cs="Arial"/>
          <w:sz w:val="18"/>
          <w:szCs w:val="18"/>
        </w:rPr>
      </w:pPr>
      <w:r>
        <w:rPr>
          <w:rFonts w:ascii="Arial" w:hAnsi="Arial" w:cs="Arial"/>
          <w:i/>
          <w:iCs/>
          <w:sz w:val="18"/>
          <w:szCs w:val="18"/>
        </w:rPr>
        <w:t xml:space="preserve">Attainment and demonstration of </w:t>
      </w:r>
      <w:hyperlink r:id="rId7" w:history="1">
        <w:r>
          <w:rPr>
            <w:rStyle w:val="Hyperlink"/>
            <w:rFonts w:ascii="Arial" w:hAnsi="Arial" w:cs="Arial"/>
            <w:i/>
            <w:iCs/>
            <w:sz w:val="18"/>
            <w:szCs w:val="18"/>
          </w:rPr>
          <w:t>NACE Career Readiness Competencies</w:t>
        </w:r>
      </w:hyperlink>
      <w:r>
        <w:rPr>
          <w:rFonts w:ascii="Arial" w:hAnsi="Arial" w:cs="Arial"/>
          <w:i/>
          <w:iCs/>
          <w:sz w:val="18"/>
          <w:szCs w:val="18"/>
        </w:rPr>
        <w:t xml:space="preserve"> help prepare for a successful transition into the workplace.</w:t>
      </w:r>
    </w:p>
    <w:p w14:paraId="42814861" w14:textId="77777777" w:rsidR="004571FE" w:rsidRPr="004571FE" w:rsidRDefault="004571FE" w:rsidP="004571FE">
      <w:pPr>
        <w:shd w:val="clear" w:color="auto" w:fill="FFFFFF"/>
        <w:rPr>
          <w:rFonts w:ascii="Arial" w:hAnsi="Arial" w:cs="Arial"/>
          <w:b/>
          <w:smallCaps/>
          <w:color w:val="993300"/>
          <w:sz w:val="20"/>
          <w:szCs w:val="28"/>
        </w:rPr>
      </w:pPr>
    </w:p>
    <w:p w14:paraId="74C296D7" w14:textId="77777777" w:rsidR="004571FE" w:rsidRPr="00204F7F" w:rsidRDefault="00013B7D" w:rsidP="004571FE">
      <w:pPr>
        <w:shd w:val="clear" w:color="auto" w:fill="FFFFFF"/>
        <w:rPr>
          <w:rFonts w:ascii="Arial" w:hAnsi="Arial" w:cs="Arial"/>
          <w:b/>
          <w:smallCaps/>
          <w:sz w:val="28"/>
          <w:szCs w:val="28"/>
        </w:rPr>
      </w:pPr>
      <w:r w:rsidRPr="00204F7F">
        <w:rPr>
          <w:rFonts w:ascii="Arial" w:hAnsi="Arial" w:cs="Arial"/>
          <w:b/>
          <w:smallCaps/>
          <w:sz w:val="28"/>
          <w:szCs w:val="28"/>
        </w:rPr>
        <w:t>Contact</w:t>
      </w:r>
      <w:r w:rsidR="004571FE" w:rsidRPr="00204F7F">
        <w:rPr>
          <w:rFonts w:ascii="Arial" w:hAnsi="Arial" w:cs="Arial"/>
          <w:b/>
          <w:smallCaps/>
          <w:sz w:val="28"/>
          <w:szCs w:val="28"/>
        </w:rPr>
        <w:t xml:space="preserve"> for </w:t>
      </w:r>
      <w:r w:rsidR="004A65B6" w:rsidRPr="00204F7F">
        <w:rPr>
          <w:rFonts w:ascii="Arial" w:hAnsi="Arial" w:cs="Arial"/>
          <w:b/>
          <w:smallCaps/>
          <w:sz w:val="28"/>
          <w:szCs w:val="28"/>
        </w:rPr>
        <w:t xml:space="preserve">additional </w:t>
      </w:r>
      <w:r w:rsidR="004571FE" w:rsidRPr="00204F7F">
        <w:rPr>
          <w:rFonts w:ascii="Arial" w:hAnsi="Arial" w:cs="Arial"/>
          <w:b/>
          <w:smallCaps/>
          <w:sz w:val="28"/>
          <w:szCs w:val="28"/>
        </w:rPr>
        <w:t>information</w:t>
      </w:r>
    </w:p>
    <w:p w14:paraId="68219BA2" w14:textId="77777777" w:rsidR="004571FE" w:rsidRPr="004F3553" w:rsidRDefault="004571FE" w:rsidP="004571FE">
      <w:pPr>
        <w:rPr>
          <w:rFonts w:ascii="Arial" w:hAnsi="Arial" w:cs="Arial"/>
        </w:rPr>
      </w:pPr>
      <w:r w:rsidRPr="004F3553">
        <w:rPr>
          <w:rFonts w:ascii="Arial" w:hAnsi="Arial" w:cs="Arial"/>
        </w:rPr>
        <w:t xml:space="preserve">Department of </w:t>
      </w:r>
      <w:r>
        <w:rPr>
          <w:rFonts w:ascii="Arial" w:hAnsi="Arial" w:cs="Arial"/>
        </w:rPr>
        <w:t>Criminal Justice</w:t>
      </w:r>
      <w:r w:rsidR="00204F7F">
        <w:rPr>
          <w:rFonts w:ascii="Arial" w:hAnsi="Arial" w:cs="Arial"/>
          <w:b/>
        </w:rPr>
        <w:t xml:space="preserve"> </w:t>
      </w:r>
      <w:r w:rsidR="00BD7F27">
        <w:rPr>
          <w:rFonts w:ascii="Arial" w:hAnsi="Arial" w:cs="Arial"/>
        </w:rPr>
        <w:t>-</w:t>
      </w:r>
      <w:r w:rsidRPr="007B027A">
        <w:rPr>
          <w:rFonts w:ascii="Arial" w:hAnsi="Arial" w:cs="Arial"/>
        </w:rPr>
        <w:t xml:space="preserve"> </w:t>
      </w:r>
      <w:r w:rsidR="00BD7F27">
        <w:rPr>
          <w:rFonts w:ascii="Arial" w:hAnsi="Arial" w:cs="Arial"/>
        </w:rPr>
        <w:t>Rarick Hall 131 -</w:t>
      </w:r>
      <w:r w:rsidR="007B027A" w:rsidRPr="007B027A">
        <w:rPr>
          <w:rFonts w:ascii="Arial" w:hAnsi="Arial" w:cs="Arial"/>
        </w:rPr>
        <w:t xml:space="preserve"> </w:t>
      </w:r>
      <w:r w:rsidRPr="007B027A">
        <w:rPr>
          <w:rFonts w:ascii="Arial" w:hAnsi="Arial" w:cs="Arial"/>
        </w:rPr>
        <w:t>785</w:t>
      </w:r>
      <w:r>
        <w:rPr>
          <w:rFonts w:ascii="Arial" w:hAnsi="Arial" w:cs="Arial"/>
        </w:rPr>
        <w:t>.628.5668</w:t>
      </w:r>
    </w:p>
    <w:p w14:paraId="6C5C747C" w14:textId="77777777" w:rsidR="00823CFF" w:rsidRPr="004F3553" w:rsidRDefault="00823CFF" w:rsidP="00823CFF">
      <w:pPr>
        <w:rPr>
          <w:rFonts w:ascii="Arial" w:hAnsi="Arial" w:cs="Arial"/>
          <w:b/>
        </w:rPr>
      </w:pPr>
    </w:p>
    <w:p w14:paraId="31EDA2B2" w14:textId="77777777" w:rsidR="00823CFF" w:rsidRPr="00204F7F" w:rsidRDefault="00823CFF" w:rsidP="00823CFF">
      <w:pPr>
        <w:rPr>
          <w:rFonts w:ascii="Arial" w:hAnsi="Arial" w:cs="Arial"/>
          <w:b/>
          <w:smallCaps/>
          <w:sz w:val="28"/>
          <w:szCs w:val="28"/>
        </w:rPr>
      </w:pPr>
      <w:r w:rsidRPr="00204F7F">
        <w:rPr>
          <w:rFonts w:ascii="Arial" w:hAnsi="Arial" w:cs="Arial"/>
          <w:b/>
          <w:smallCaps/>
          <w:sz w:val="28"/>
          <w:szCs w:val="28"/>
        </w:rPr>
        <w:t>Related career exploration links</w:t>
      </w:r>
    </w:p>
    <w:p w14:paraId="04876501" w14:textId="77777777" w:rsidR="00823CFF" w:rsidRDefault="00580FC9" w:rsidP="00823CFF">
      <w:pPr>
        <w:rPr>
          <w:rFonts w:ascii="Arial" w:eastAsia="Calibri" w:hAnsi="Arial" w:cs="Arial"/>
          <w:lang w:val="en"/>
        </w:rPr>
      </w:pPr>
      <w:hyperlink r:id="rId8" w:tgtFrame="_blank" w:tooltip="Careers at the Drug Enforcement Administration" w:history="1">
        <w:r w:rsidR="00823CFF" w:rsidRPr="004F3553">
          <w:rPr>
            <w:rFonts w:ascii="Arial" w:hAnsi="Arial" w:cs="Arial"/>
          </w:rPr>
          <w:t>Careers at the Drug Enforcement Administration</w:t>
        </w:r>
      </w:hyperlink>
      <w:r w:rsidR="00823CFF" w:rsidRPr="004F3553">
        <w:rPr>
          <w:rFonts w:ascii="Arial" w:eastAsia="Calibri" w:hAnsi="Arial" w:cs="Arial"/>
        </w:rPr>
        <w:t>:</w:t>
      </w:r>
      <w:r w:rsidR="00823CFF" w:rsidRPr="004F3553">
        <w:rPr>
          <w:rFonts w:ascii="Arial" w:eastAsia="Calibri" w:hAnsi="Arial" w:cs="Arial"/>
          <w:lang w:val="en"/>
        </w:rPr>
        <w:t xml:space="preserve"> </w:t>
      </w:r>
      <w:hyperlink r:id="rId9" w:history="1">
        <w:r w:rsidR="00823CFF" w:rsidRPr="004F3553">
          <w:rPr>
            <w:rStyle w:val="Hyperlink"/>
            <w:rFonts w:ascii="Arial" w:eastAsia="Calibri" w:hAnsi="Arial" w:cs="Arial"/>
            <w:lang w:val="en"/>
          </w:rPr>
          <w:t>http://www.dea.gov/careers/occupations.shtml</w:t>
        </w:r>
      </w:hyperlink>
      <w:r w:rsidR="00823CFF" w:rsidRPr="004F3553">
        <w:rPr>
          <w:rFonts w:ascii="Arial" w:eastAsia="Calibri" w:hAnsi="Arial" w:cs="Arial"/>
          <w:lang w:val="en"/>
        </w:rPr>
        <w:t xml:space="preserve"> </w:t>
      </w:r>
      <w:r w:rsidR="00823CFF" w:rsidRPr="004F3553">
        <w:rPr>
          <w:rFonts w:ascii="Arial" w:eastAsia="Calibri" w:hAnsi="Arial" w:cs="Arial"/>
          <w:lang w:val="en"/>
        </w:rPr>
        <w:br/>
      </w:r>
      <w:hyperlink r:id="rId10" w:tgtFrame="_blank" w:tooltip="Careers at the Federal Bureau of Investigation" w:history="1">
        <w:r w:rsidR="00823CFF" w:rsidRPr="004F3553">
          <w:rPr>
            <w:rFonts w:ascii="Arial" w:hAnsi="Arial" w:cs="Arial"/>
          </w:rPr>
          <w:t>Careers at the Federal Bureau of Investigation</w:t>
        </w:r>
      </w:hyperlink>
      <w:r w:rsidR="00823CFF" w:rsidRPr="004F3553">
        <w:rPr>
          <w:rFonts w:ascii="Arial" w:eastAsia="Calibri" w:hAnsi="Arial" w:cs="Arial"/>
        </w:rPr>
        <w:t>:</w:t>
      </w:r>
      <w:r w:rsidR="00823CFF" w:rsidRPr="004F3553">
        <w:rPr>
          <w:rFonts w:ascii="Arial" w:eastAsia="Calibri" w:hAnsi="Arial" w:cs="Arial"/>
          <w:lang w:val="en"/>
        </w:rPr>
        <w:t xml:space="preserve"> </w:t>
      </w:r>
      <w:hyperlink r:id="rId11" w:history="1">
        <w:r w:rsidR="00823CFF" w:rsidRPr="004F3553">
          <w:rPr>
            <w:rStyle w:val="Hyperlink"/>
            <w:rFonts w:ascii="Arial" w:eastAsia="Calibri" w:hAnsi="Arial" w:cs="Arial"/>
            <w:lang w:val="en"/>
          </w:rPr>
          <w:t>https://www.fbijobs.gov/home/</w:t>
        </w:r>
      </w:hyperlink>
      <w:r w:rsidR="00823CFF" w:rsidRPr="004F3553">
        <w:rPr>
          <w:rFonts w:ascii="Arial" w:eastAsia="Calibri" w:hAnsi="Arial" w:cs="Arial"/>
          <w:lang w:val="en"/>
        </w:rPr>
        <w:t xml:space="preserve"> </w:t>
      </w:r>
      <w:r w:rsidR="00823CFF" w:rsidRPr="004F3553">
        <w:rPr>
          <w:rFonts w:ascii="Arial" w:eastAsia="Calibri" w:hAnsi="Arial" w:cs="Arial"/>
          <w:lang w:val="en"/>
        </w:rPr>
        <w:br/>
      </w:r>
      <w:hyperlink r:id="rId12" w:tgtFrame="_blank" w:tooltip="Careers at the Internal Revenue Service" w:history="1">
        <w:r w:rsidR="00823CFF" w:rsidRPr="004F3553">
          <w:rPr>
            <w:rFonts w:ascii="Arial" w:hAnsi="Arial" w:cs="Arial"/>
          </w:rPr>
          <w:t>Careers at the Internal Revenue Service</w:t>
        </w:r>
      </w:hyperlink>
      <w:r w:rsidR="00823CFF" w:rsidRPr="004F3553">
        <w:rPr>
          <w:rFonts w:ascii="Arial" w:eastAsia="Calibri" w:hAnsi="Arial" w:cs="Arial"/>
        </w:rPr>
        <w:t>:</w:t>
      </w:r>
      <w:r w:rsidR="00823CFF" w:rsidRPr="004F3553">
        <w:rPr>
          <w:rFonts w:ascii="Arial" w:eastAsia="Calibri" w:hAnsi="Arial" w:cs="Arial"/>
          <w:lang w:val="en"/>
        </w:rPr>
        <w:t xml:space="preserve"> </w:t>
      </w:r>
      <w:hyperlink r:id="rId13" w:history="1">
        <w:r w:rsidR="00823CFF" w:rsidRPr="004F3553">
          <w:rPr>
            <w:rStyle w:val="Hyperlink"/>
            <w:rFonts w:ascii="Arial" w:eastAsia="Calibri" w:hAnsi="Arial" w:cs="Arial"/>
            <w:lang w:val="en"/>
          </w:rPr>
          <w:t>http://jobs.irs.gov/home.html</w:t>
        </w:r>
      </w:hyperlink>
      <w:r w:rsidR="00823CFF" w:rsidRPr="004F3553">
        <w:rPr>
          <w:rFonts w:ascii="Arial" w:eastAsia="Calibri" w:hAnsi="Arial" w:cs="Arial"/>
          <w:lang w:val="en"/>
        </w:rPr>
        <w:t xml:space="preserve"> </w:t>
      </w:r>
      <w:r w:rsidR="00823CFF" w:rsidRPr="004F3553">
        <w:rPr>
          <w:rFonts w:ascii="Arial" w:eastAsia="Calibri" w:hAnsi="Arial" w:cs="Arial"/>
          <w:lang w:val="en"/>
        </w:rPr>
        <w:br/>
      </w:r>
      <w:hyperlink r:id="rId14" w:tgtFrame="_blank" w:tooltip="Careers at the United States Secret Service" w:history="1">
        <w:r w:rsidR="00823CFF" w:rsidRPr="004F3553">
          <w:rPr>
            <w:rFonts w:ascii="Arial" w:hAnsi="Arial" w:cs="Arial"/>
          </w:rPr>
          <w:t>Careers at the United States Secret Service</w:t>
        </w:r>
      </w:hyperlink>
      <w:r w:rsidR="00823CFF" w:rsidRPr="004F3553">
        <w:rPr>
          <w:rFonts w:ascii="Arial" w:eastAsia="Calibri" w:hAnsi="Arial" w:cs="Arial"/>
        </w:rPr>
        <w:t>:</w:t>
      </w:r>
      <w:r w:rsidR="00823CFF" w:rsidRPr="004F3553">
        <w:rPr>
          <w:rFonts w:ascii="Arial" w:eastAsia="Calibri" w:hAnsi="Arial" w:cs="Arial"/>
          <w:lang w:val="en"/>
        </w:rPr>
        <w:t xml:space="preserve"> </w:t>
      </w:r>
      <w:hyperlink r:id="rId15" w:history="1">
        <w:r w:rsidR="00823CFF" w:rsidRPr="004F3553">
          <w:rPr>
            <w:rStyle w:val="Hyperlink"/>
            <w:rFonts w:ascii="Arial" w:eastAsia="Calibri" w:hAnsi="Arial" w:cs="Arial"/>
            <w:lang w:val="en"/>
          </w:rPr>
          <w:t>http://www.secretservice.gov/join/index.shtml</w:t>
        </w:r>
      </w:hyperlink>
      <w:r w:rsidR="00823CFF" w:rsidRPr="004F3553">
        <w:rPr>
          <w:rFonts w:ascii="Arial" w:eastAsia="Calibri" w:hAnsi="Arial" w:cs="Arial"/>
          <w:lang w:val="en"/>
        </w:rPr>
        <w:t xml:space="preserve"> </w:t>
      </w:r>
      <w:r w:rsidR="00823CFF" w:rsidRPr="004F3553">
        <w:rPr>
          <w:rFonts w:ascii="Arial" w:eastAsia="Calibri" w:hAnsi="Arial" w:cs="Arial"/>
          <w:lang w:val="en"/>
        </w:rPr>
        <w:br/>
      </w:r>
      <w:hyperlink r:id="rId16" w:tgtFrame="_blank" w:tooltip="Careers at the U.S. Marshals Service" w:history="1">
        <w:r w:rsidR="00823CFF" w:rsidRPr="004F3553">
          <w:rPr>
            <w:rFonts w:ascii="Arial" w:hAnsi="Arial" w:cs="Arial"/>
          </w:rPr>
          <w:t>Careers at the U.S. Marshals Service</w:t>
        </w:r>
      </w:hyperlink>
      <w:r w:rsidR="00823CFF" w:rsidRPr="004F3553">
        <w:rPr>
          <w:rFonts w:ascii="Arial" w:eastAsia="Calibri" w:hAnsi="Arial" w:cs="Arial"/>
        </w:rPr>
        <w:t>:</w:t>
      </w:r>
      <w:r w:rsidR="00823CFF" w:rsidRPr="004F3553">
        <w:rPr>
          <w:rFonts w:ascii="Arial" w:eastAsia="Calibri" w:hAnsi="Arial" w:cs="Arial"/>
          <w:lang w:val="en"/>
        </w:rPr>
        <w:t xml:space="preserve"> </w:t>
      </w:r>
      <w:hyperlink r:id="rId17" w:history="1">
        <w:r w:rsidR="00823CFF" w:rsidRPr="004F3553">
          <w:rPr>
            <w:rStyle w:val="Hyperlink"/>
            <w:rFonts w:ascii="Arial" w:eastAsia="Calibri" w:hAnsi="Arial" w:cs="Arial"/>
            <w:lang w:val="en"/>
          </w:rPr>
          <w:t>http://www.usmarshals.gov/careers/index.html</w:t>
        </w:r>
      </w:hyperlink>
      <w:r w:rsidR="00823CFF" w:rsidRPr="004F3553">
        <w:rPr>
          <w:rFonts w:ascii="Arial" w:eastAsia="Calibri" w:hAnsi="Arial" w:cs="Arial"/>
          <w:lang w:val="en"/>
        </w:rPr>
        <w:t xml:space="preserve"> </w:t>
      </w:r>
      <w:r w:rsidR="00823CFF" w:rsidRPr="004F3553">
        <w:rPr>
          <w:rFonts w:ascii="Arial" w:eastAsia="Calibri" w:hAnsi="Arial" w:cs="Arial"/>
          <w:lang w:val="en"/>
        </w:rPr>
        <w:br/>
      </w:r>
      <w:hyperlink r:id="rId18" w:tgtFrame="_blank" w:tooltip="Federal Jobs and Employment Information" w:history="1">
        <w:r w:rsidR="00823CFF" w:rsidRPr="004F3553">
          <w:rPr>
            <w:rFonts w:ascii="Arial" w:hAnsi="Arial" w:cs="Arial"/>
          </w:rPr>
          <w:t>Federal Jobs and Employment Information</w:t>
        </w:r>
      </w:hyperlink>
      <w:r w:rsidR="00823CFF" w:rsidRPr="004F3553">
        <w:rPr>
          <w:rFonts w:ascii="Arial" w:eastAsia="Calibri" w:hAnsi="Arial" w:cs="Arial"/>
        </w:rPr>
        <w:t>:</w:t>
      </w:r>
      <w:r w:rsidR="00823CFF" w:rsidRPr="004F3553">
        <w:rPr>
          <w:rFonts w:ascii="Arial" w:eastAsia="Calibri" w:hAnsi="Arial" w:cs="Arial"/>
          <w:lang w:val="en"/>
        </w:rPr>
        <w:t xml:space="preserve"> </w:t>
      </w:r>
      <w:hyperlink r:id="rId19" w:history="1">
        <w:r w:rsidR="00823CFF" w:rsidRPr="004F3553">
          <w:rPr>
            <w:rStyle w:val="Hyperlink"/>
            <w:rFonts w:ascii="Arial" w:eastAsia="Calibri" w:hAnsi="Arial" w:cs="Arial"/>
            <w:lang w:val="en"/>
          </w:rPr>
          <w:t>https://www.usajobs.gov/</w:t>
        </w:r>
      </w:hyperlink>
      <w:r w:rsidR="00823CFF" w:rsidRPr="004F3553">
        <w:rPr>
          <w:rFonts w:ascii="Arial" w:eastAsia="Calibri" w:hAnsi="Arial" w:cs="Arial"/>
          <w:lang w:val="en"/>
        </w:rPr>
        <w:t xml:space="preserve"> </w:t>
      </w:r>
      <w:r w:rsidR="00823CFF" w:rsidRPr="004F3553">
        <w:rPr>
          <w:rFonts w:ascii="Arial" w:eastAsia="Calibri" w:hAnsi="Arial" w:cs="Arial"/>
          <w:lang w:val="en"/>
        </w:rPr>
        <w:br/>
      </w:r>
      <w:hyperlink r:id="rId20" w:tgtFrame="_blank" w:tooltip="Military Careers" w:history="1">
        <w:r w:rsidR="00823CFF" w:rsidRPr="004F3553">
          <w:rPr>
            <w:rFonts w:ascii="Arial" w:hAnsi="Arial" w:cs="Arial"/>
          </w:rPr>
          <w:t>Military Careers</w:t>
        </w:r>
      </w:hyperlink>
      <w:r w:rsidR="00823CFF" w:rsidRPr="004F3553">
        <w:rPr>
          <w:rFonts w:ascii="Arial" w:eastAsia="Calibri" w:hAnsi="Arial" w:cs="Arial"/>
        </w:rPr>
        <w:t>:</w:t>
      </w:r>
      <w:r w:rsidR="00823CFF" w:rsidRPr="004F3553">
        <w:rPr>
          <w:rFonts w:ascii="Arial" w:eastAsia="Calibri" w:hAnsi="Arial" w:cs="Arial"/>
          <w:lang w:val="en"/>
        </w:rPr>
        <w:t xml:space="preserve"> </w:t>
      </w:r>
      <w:hyperlink r:id="rId21" w:history="1">
        <w:r w:rsidR="00823CFF" w:rsidRPr="004F3553">
          <w:rPr>
            <w:rStyle w:val="Hyperlink"/>
            <w:rFonts w:ascii="Arial" w:eastAsia="Calibri" w:hAnsi="Arial" w:cs="Arial"/>
            <w:lang w:val="en"/>
          </w:rPr>
          <w:t>http://todaysmilitary.com/working</w:t>
        </w:r>
      </w:hyperlink>
      <w:r w:rsidR="00823CFF" w:rsidRPr="004F3553">
        <w:rPr>
          <w:rFonts w:ascii="Arial" w:eastAsia="Calibri" w:hAnsi="Arial" w:cs="Arial"/>
          <w:lang w:val="en"/>
        </w:rPr>
        <w:t xml:space="preserve"> </w:t>
      </w:r>
    </w:p>
    <w:p w14:paraId="593A7EC6" w14:textId="77777777" w:rsidR="00823CFF" w:rsidRDefault="00532F40" w:rsidP="00823CFF">
      <w:pPr>
        <w:rPr>
          <w:rFonts w:ascii="Arial" w:eastAsia="Calibri" w:hAnsi="Arial" w:cs="Arial"/>
          <w:lang w:val="en"/>
        </w:rPr>
      </w:pPr>
      <w:r>
        <w:rPr>
          <w:rFonts w:ascii="Arial" w:hAnsi="Arial" w:cs="Arial"/>
          <w:b/>
          <w:noProof/>
        </w:rPr>
        <w:drawing>
          <wp:anchor distT="0" distB="0" distL="114300" distR="114300" simplePos="0" relativeHeight="251658240" behindDoc="0" locked="0" layoutInCell="1" allowOverlap="1" wp14:anchorId="6C53F830" wp14:editId="6C653A94">
            <wp:simplePos x="0" y="0"/>
            <wp:positionH relativeFrom="margin">
              <wp:align>right</wp:align>
            </wp:positionH>
            <wp:positionV relativeFrom="paragraph">
              <wp:posOffset>10160</wp:posOffset>
            </wp:positionV>
            <wp:extent cx="2495550" cy="428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5550" cy="428625"/>
                    </a:xfrm>
                    <a:prstGeom prst="rect">
                      <a:avLst/>
                    </a:prstGeom>
                    <a:noFill/>
                  </pic:spPr>
                </pic:pic>
              </a:graphicData>
            </a:graphic>
            <wp14:sizeRelH relativeFrom="page">
              <wp14:pctWidth>0</wp14:pctWidth>
            </wp14:sizeRelH>
            <wp14:sizeRelV relativeFrom="page">
              <wp14:pctHeight>0</wp14:pctHeight>
            </wp14:sizeRelV>
          </wp:anchor>
        </w:drawing>
      </w:r>
      <w:r w:rsidR="00823CFF" w:rsidRPr="004F3553">
        <w:rPr>
          <w:rFonts w:ascii="Arial" w:hAnsi="Arial" w:cs="Arial"/>
        </w:rPr>
        <w:t>FHSU Career Services</w:t>
      </w:r>
      <w:r w:rsidR="00823CFF" w:rsidRPr="004F3553">
        <w:rPr>
          <w:rFonts w:ascii="Arial" w:eastAsia="Calibri" w:hAnsi="Arial" w:cs="Arial"/>
          <w:lang w:val="en"/>
        </w:rPr>
        <w:t xml:space="preserve">: </w:t>
      </w:r>
      <w:hyperlink r:id="rId23" w:history="1">
        <w:r w:rsidR="00823CFF" w:rsidRPr="004F3553">
          <w:rPr>
            <w:rFonts w:ascii="Arial" w:hAnsi="Arial" w:cs="Arial"/>
            <w:color w:val="0000FF"/>
            <w:u w:val="single"/>
          </w:rPr>
          <w:t>https://www.fhsu.edu/career/</w:t>
        </w:r>
      </w:hyperlink>
      <w:r w:rsidR="00823CFF" w:rsidRPr="004F3553">
        <w:rPr>
          <w:rFonts w:ascii="Arial" w:eastAsia="Calibri" w:hAnsi="Arial" w:cs="Arial"/>
          <w:lang w:val="en"/>
        </w:rPr>
        <w:br/>
      </w:r>
      <w:hyperlink r:id="rId24" w:tgtFrame="_blank" w:tooltip="Occupational Outlook Handbook" w:history="1">
        <w:r w:rsidR="00823CFF" w:rsidRPr="004F3553">
          <w:rPr>
            <w:rFonts w:ascii="Arial" w:hAnsi="Arial" w:cs="Arial"/>
          </w:rPr>
          <w:t>Occupational Outlook Handbook</w:t>
        </w:r>
      </w:hyperlink>
      <w:r w:rsidR="00823CFF" w:rsidRPr="004F3553">
        <w:rPr>
          <w:rFonts w:ascii="Arial" w:eastAsia="Calibri" w:hAnsi="Arial" w:cs="Arial"/>
        </w:rPr>
        <w:t>:</w:t>
      </w:r>
      <w:r w:rsidR="00823CFF" w:rsidRPr="004F3553">
        <w:rPr>
          <w:rFonts w:ascii="Arial" w:eastAsia="Calibri" w:hAnsi="Arial" w:cs="Arial"/>
          <w:lang w:val="en"/>
        </w:rPr>
        <w:t xml:space="preserve"> </w:t>
      </w:r>
      <w:hyperlink r:id="rId25" w:history="1">
        <w:r w:rsidR="00494A69" w:rsidRPr="00A5111C">
          <w:rPr>
            <w:rStyle w:val="Hyperlink"/>
            <w:rFonts w:ascii="Arial" w:eastAsia="Calibri" w:hAnsi="Arial" w:cs="Arial"/>
            <w:lang w:val="en"/>
          </w:rPr>
          <w:t>http://bls.gov/ooh/</w:t>
        </w:r>
      </w:hyperlink>
    </w:p>
    <w:p w14:paraId="341E609A" w14:textId="77777777" w:rsidR="00494A69" w:rsidRPr="004F3553" w:rsidRDefault="00494A69" w:rsidP="00823CFF">
      <w:pPr>
        <w:rPr>
          <w:rFonts w:ascii="Arial" w:eastAsia="Calibri" w:hAnsi="Arial" w:cs="Arial"/>
        </w:rPr>
      </w:pPr>
    </w:p>
    <w:p w14:paraId="0C6CB24A" w14:textId="77777777" w:rsidR="00823CFF" w:rsidRPr="004F3553" w:rsidRDefault="00823CFF" w:rsidP="00823CFF">
      <w:pPr>
        <w:shd w:val="clear" w:color="auto" w:fill="FFFFFF"/>
        <w:rPr>
          <w:rFonts w:ascii="Arial" w:hAnsi="Arial" w:cs="Arial"/>
          <w:b/>
        </w:rPr>
      </w:pPr>
    </w:p>
    <w:p w14:paraId="41007927" w14:textId="77777777" w:rsidR="00352E66" w:rsidRDefault="00352E66"/>
    <w:sectPr w:rsidR="00352E66" w:rsidSect="00823CFF">
      <w:pgSz w:w="12240" w:h="15840" w:code="1"/>
      <w:pgMar w:top="720" w:right="720" w:bottom="720" w:left="720" w:header="0" w:footer="0" w:gutter="0"/>
      <w:paperSrc w:first="15" w:other="15"/>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80E1" w14:textId="77777777" w:rsidR="00823CFF" w:rsidRDefault="00823CFF" w:rsidP="00823CFF">
      <w:r>
        <w:separator/>
      </w:r>
    </w:p>
  </w:endnote>
  <w:endnote w:type="continuationSeparator" w:id="0">
    <w:p w14:paraId="59BDFFC7" w14:textId="77777777" w:rsidR="00823CFF" w:rsidRDefault="00823CFF" w:rsidP="0082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2466" w14:textId="77777777" w:rsidR="00823CFF" w:rsidRDefault="00823CFF" w:rsidP="00823CFF">
      <w:r>
        <w:separator/>
      </w:r>
    </w:p>
  </w:footnote>
  <w:footnote w:type="continuationSeparator" w:id="0">
    <w:p w14:paraId="3D8086B4" w14:textId="77777777" w:rsidR="00823CFF" w:rsidRDefault="00823CFF" w:rsidP="00823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FF"/>
    <w:rsid w:val="0000632C"/>
    <w:rsid w:val="00013B7D"/>
    <w:rsid w:val="0006515B"/>
    <w:rsid w:val="000A698C"/>
    <w:rsid w:val="001147D9"/>
    <w:rsid w:val="001D4DB6"/>
    <w:rsid w:val="00204F7F"/>
    <w:rsid w:val="00352E66"/>
    <w:rsid w:val="004571FE"/>
    <w:rsid w:val="00494A69"/>
    <w:rsid w:val="004A65B6"/>
    <w:rsid w:val="00532F40"/>
    <w:rsid w:val="00546A1B"/>
    <w:rsid w:val="00580FC9"/>
    <w:rsid w:val="00664BA2"/>
    <w:rsid w:val="00690EC6"/>
    <w:rsid w:val="00691C1D"/>
    <w:rsid w:val="007B027A"/>
    <w:rsid w:val="00823CFF"/>
    <w:rsid w:val="009274EF"/>
    <w:rsid w:val="00973C94"/>
    <w:rsid w:val="009B2D6B"/>
    <w:rsid w:val="00B12D3A"/>
    <w:rsid w:val="00B16257"/>
    <w:rsid w:val="00BD2C88"/>
    <w:rsid w:val="00BD7F27"/>
    <w:rsid w:val="00C21254"/>
    <w:rsid w:val="00CB0D1B"/>
    <w:rsid w:val="00E65E90"/>
    <w:rsid w:val="00F2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1B2929"/>
  <w15:chartTrackingRefBased/>
  <w15:docId w15:val="{B118A996-FD74-49F3-941E-4B8F38AB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3CFF"/>
    <w:rPr>
      <w:color w:val="0000FF"/>
      <w:u w:val="single"/>
    </w:rPr>
  </w:style>
  <w:style w:type="paragraph" w:styleId="ListParagraph">
    <w:name w:val="List Paragraph"/>
    <w:basedOn w:val="Normal"/>
    <w:uiPriority w:val="34"/>
    <w:qFormat/>
    <w:rsid w:val="00823CF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23CFF"/>
    <w:pPr>
      <w:tabs>
        <w:tab w:val="center" w:pos="4680"/>
        <w:tab w:val="right" w:pos="9360"/>
      </w:tabs>
    </w:pPr>
  </w:style>
  <w:style w:type="character" w:customStyle="1" w:styleId="HeaderChar">
    <w:name w:val="Header Char"/>
    <w:basedOn w:val="DefaultParagraphFont"/>
    <w:link w:val="Header"/>
    <w:uiPriority w:val="99"/>
    <w:rsid w:val="00823C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3CFF"/>
    <w:pPr>
      <w:tabs>
        <w:tab w:val="center" w:pos="4680"/>
        <w:tab w:val="right" w:pos="9360"/>
      </w:tabs>
    </w:pPr>
  </w:style>
  <w:style w:type="character" w:customStyle="1" w:styleId="FooterChar">
    <w:name w:val="Footer Char"/>
    <w:basedOn w:val="DefaultParagraphFont"/>
    <w:link w:val="Footer"/>
    <w:uiPriority w:val="99"/>
    <w:rsid w:val="00823C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064">
      <w:bodyDiv w:val="1"/>
      <w:marLeft w:val="0"/>
      <w:marRight w:val="0"/>
      <w:marTop w:val="0"/>
      <w:marBottom w:val="0"/>
      <w:divBdr>
        <w:top w:val="none" w:sz="0" w:space="0" w:color="auto"/>
        <w:left w:val="none" w:sz="0" w:space="0" w:color="auto"/>
        <w:bottom w:val="none" w:sz="0" w:space="0" w:color="auto"/>
        <w:right w:val="none" w:sz="0" w:space="0" w:color="auto"/>
      </w:divBdr>
    </w:div>
    <w:div w:id="113450837">
      <w:bodyDiv w:val="1"/>
      <w:marLeft w:val="0"/>
      <w:marRight w:val="0"/>
      <w:marTop w:val="0"/>
      <w:marBottom w:val="0"/>
      <w:divBdr>
        <w:top w:val="none" w:sz="0" w:space="0" w:color="auto"/>
        <w:left w:val="none" w:sz="0" w:space="0" w:color="auto"/>
        <w:bottom w:val="none" w:sz="0" w:space="0" w:color="auto"/>
        <w:right w:val="none" w:sz="0" w:space="0" w:color="auto"/>
      </w:divBdr>
    </w:div>
    <w:div w:id="464158433">
      <w:bodyDiv w:val="1"/>
      <w:marLeft w:val="0"/>
      <w:marRight w:val="0"/>
      <w:marTop w:val="0"/>
      <w:marBottom w:val="0"/>
      <w:divBdr>
        <w:top w:val="none" w:sz="0" w:space="0" w:color="auto"/>
        <w:left w:val="none" w:sz="0" w:space="0" w:color="auto"/>
        <w:bottom w:val="none" w:sz="0" w:space="0" w:color="auto"/>
        <w:right w:val="none" w:sz="0" w:space="0" w:color="auto"/>
      </w:divBdr>
    </w:div>
    <w:div w:id="701904297">
      <w:bodyDiv w:val="1"/>
      <w:marLeft w:val="0"/>
      <w:marRight w:val="0"/>
      <w:marTop w:val="0"/>
      <w:marBottom w:val="0"/>
      <w:divBdr>
        <w:top w:val="none" w:sz="0" w:space="0" w:color="auto"/>
        <w:left w:val="none" w:sz="0" w:space="0" w:color="auto"/>
        <w:bottom w:val="none" w:sz="0" w:space="0" w:color="auto"/>
        <w:right w:val="none" w:sz="0" w:space="0" w:color="auto"/>
      </w:divBdr>
    </w:div>
    <w:div w:id="1062828679">
      <w:bodyDiv w:val="1"/>
      <w:marLeft w:val="0"/>
      <w:marRight w:val="0"/>
      <w:marTop w:val="0"/>
      <w:marBottom w:val="0"/>
      <w:divBdr>
        <w:top w:val="none" w:sz="0" w:space="0" w:color="auto"/>
        <w:left w:val="none" w:sz="0" w:space="0" w:color="auto"/>
        <w:bottom w:val="none" w:sz="0" w:space="0" w:color="auto"/>
        <w:right w:val="none" w:sz="0" w:space="0" w:color="auto"/>
      </w:divBdr>
    </w:div>
    <w:div w:id="1234702340">
      <w:bodyDiv w:val="1"/>
      <w:marLeft w:val="0"/>
      <w:marRight w:val="0"/>
      <w:marTop w:val="0"/>
      <w:marBottom w:val="0"/>
      <w:divBdr>
        <w:top w:val="none" w:sz="0" w:space="0" w:color="auto"/>
        <w:left w:val="none" w:sz="0" w:space="0" w:color="auto"/>
        <w:bottom w:val="none" w:sz="0" w:space="0" w:color="auto"/>
        <w:right w:val="none" w:sz="0" w:space="0" w:color="auto"/>
      </w:divBdr>
    </w:div>
    <w:div w:id="1513715538">
      <w:bodyDiv w:val="1"/>
      <w:marLeft w:val="0"/>
      <w:marRight w:val="0"/>
      <w:marTop w:val="0"/>
      <w:marBottom w:val="0"/>
      <w:divBdr>
        <w:top w:val="none" w:sz="0" w:space="0" w:color="auto"/>
        <w:left w:val="none" w:sz="0" w:space="0" w:color="auto"/>
        <w:bottom w:val="none" w:sz="0" w:space="0" w:color="auto"/>
        <w:right w:val="none" w:sz="0" w:space="0" w:color="auto"/>
      </w:divBdr>
    </w:div>
    <w:div w:id="1655379193">
      <w:bodyDiv w:val="1"/>
      <w:marLeft w:val="0"/>
      <w:marRight w:val="0"/>
      <w:marTop w:val="0"/>
      <w:marBottom w:val="0"/>
      <w:divBdr>
        <w:top w:val="none" w:sz="0" w:space="0" w:color="auto"/>
        <w:left w:val="none" w:sz="0" w:space="0" w:color="auto"/>
        <w:bottom w:val="none" w:sz="0" w:space="0" w:color="auto"/>
        <w:right w:val="none" w:sz="0" w:space="0" w:color="auto"/>
      </w:divBdr>
    </w:div>
    <w:div w:id="21316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dea/careers/occupations.shtml" TargetMode="External"/><Relationship Id="rId13" Type="http://schemas.openxmlformats.org/officeDocument/2006/relationships/hyperlink" Target="http://jobs.irs.gov/home.html" TargetMode="External"/><Relationship Id="rId18" Type="http://schemas.openxmlformats.org/officeDocument/2006/relationships/hyperlink" Target="https://www.usajobs.go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todaysmilitary.com/working" TargetMode="External"/><Relationship Id="rId7" Type="http://schemas.openxmlformats.org/officeDocument/2006/relationships/hyperlink" Target="https://www.naceweb.org/career-readiness/competencies/career-readiness-defined/" TargetMode="External"/><Relationship Id="rId12" Type="http://schemas.openxmlformats.org/officeDocument/2006/relationships/hyperlink" Target="http://jobs.irs.gov/home.html" TargetMode="External"/><Relationship Id="rId17" Type="http://schemas.openxmlformats.org/officeDocument/2006/relationships/hyperlink" Target="http://www.usmarshals.gov/careers/index.html" TargetMode="External"/><Relationship Id="rId25" Type="http://schemas.openxmlformats.org/officeDocument/2006/relationships/hyperlink" Target="http://bls.gov/ooh/" TargetMode="External"/><Relationship Id="rId2" Type="http://schemas.openxmlformats.org/officeDocument/2006/relationships/settings" Target="settings.xml"/><Relationship Id="rId16" Type="http://schemas.openxmlformats.org/officeDocument/2006/relationships/hyperlink" Target="http://www.usmarshals.gov/careers/index.html" TargetMode="External"/><Relationship Id="rId20" Type="http://schemas.openxmlformats.org/officeDocument/2006/relationships/hyperlink" Target="http://www.todaysmilitary.com/military-career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bijobs.gov/home/" TargetMode="External"/><Relationship Id="rId24" Type="http://schemas.openxmlformats.org/officeDocument/2006/relationships/hyperlink" Target="http://stats.bls.gov/ooh/" TargetMode="External"/><Relationship Id="rId5" Type="http://schemas.openxmlformats.org/officeDocument/2006/relationships/endnotes" Target="endnotes.xml"/><Relationship Id="rId15" Type="http://schemas.openxmlformats.org/officeDocument/2006/relationships/hyperlink" Target="http://www.secretservice.gov/join/index.shtml" TargetMode="External"/><Relationship Id="rId23" Type="http://schemas.openxmlformats.org/officeDocument/2006/relationships/hyperlink" Target="https://www.fhsu.edu/career/" TargetMode="External"/><Relationship Id="rId10" Type="http://schemas.openxmlformats.org/officeDocument/2006/relationships/hyperlink" Target="https://www.fbijobs.gov/index.asp" TargetMode="External"/><Relationship Id="rId19" Type="http://schemas.openxmlformats.org/officeDocument/2006/relationships/hyperlink" Target="https://www.usajobs.gov/" TargetMode="External"/><Relationship Id="rId4" Type="http://schemas.openxmlformats.org/officeDocument/2006/relationships/footnotes" Target="footnotes.xml"/><Relationship Id="rId9" Type="http://schemas.openxmlformats.org/officeDocument/2006/relationships/hyperlink" Target="http://www.dea.gov/careers/occupations.shtml" TargetMode="External"/><Relationship Id="rId14" Type="http://schemas.openxmlformats.org/officeDocument/2006/relationships/hyperlink" Target="http://www.secretservice.gov/join/index.shtml"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Brown</dc:creator>
  <cp:keywords/>
  <dc:description/>
  <cp:lastModifiedBy>Melissa J Mayers</cp:lastModifiedBy>
  <cp:revision>2</cp:revision>
  <cp:lastPrinted>2022-06-17T13:26:00Z</cp:lastPrinted>
  <dcterms:created xsi:type="dcterms:W3CDTF">2022-06-17T13:27:00Z</dcterms:created>
  <dcterms:modified xsi:type="dcterms:W3CDTF">2022-06-17T13:27:00Z</dcterms:modified>
</cp:coreProperties>
</file>