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C5150" w14:textId="5A15322E" w:rsidR="00653012" w:rsidRDefault="002F4CFF" w:rsidP="00C721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</w:p>
    <w:p w14:paraId="1541997A" w14:textId="77777777" w:rsidR="00C72109" w:rsidRDefault="00C72109" w:rsidP="00C72109">
      <w:pPr>
        <w:jc w:val="center"/>
      </w:pPr>
      <w:r>
        <w:rPr>
          <w:noProof/>
        </w:rPr>
        <w:drawing>
          <wp:inline distT="0" distB="0" distL="0" distR="0" wp14:anchorId="44A0C5C0" wp14:editId="66CF39F4">
            <wp:extent cx="6534150" cy="201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t hays stat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354" cy="20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987BC" w14:textId="77777777" w:rsidR="00C72109" w:rsidRDefault="00C72109" w:rsidP="00C72109">
      <w:pPr>
        <w:jc w:val="center"/>
      </w:pPr>
      <w:r w:rsidRPr="00AA77AA">
        <w:rPr>
          <w:rFonts w:ascii="Dotum" w:eastAsia="Dotum" w:hAnsi="Dotum"/>
          <w:b/>
          <w:noProof/>
          <w:color w:val="767171" w:themeColor="background2" w:themeShade="8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F325D" wp14:editId="116BE2C5">
                <wp:simplePos x="0" y="0"/>
                <wp:positionH relativeFrom="column">
                  <wp:posOffset>3810000</wp:posOffset>
                </wp:positionH>
                <wp:positionV relativeFrom="paragraph">
                  <wp:posOffset>179705</wp:posOffset>
                </wp:positionV>
                <wp:extent cx="31146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1F82D5" w14:textId="77777777" w:rsidR="00C72109" w:rsidRPr="00A8188C" w:rsidRDefault="00C72109" w:rsidP="00C72109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A8188C"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  <w:t>Judging</w:t>
                            </w:r>
                          </w:p>
                          <w:p w14:paraId="75EACA04" w14:textId="77777777" w:rsidR="00C72109" w:rsidRPr="00A8188C" w:rsidRDefault="00C72109" w:rsidP="00C72109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A8188C"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  <w:t>Conference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F3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14.15pt;width:24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" filled="f" stroked="f">
                <v:textbox style="mso-fit-shape-to-text:t">
                  <w:txbxContent>
                    <w:p w14:paraId="0A1F82D5" w14:textId="77777777" w:rsidR="00C72109" w:rsidRPr="00A8188C" w:rsidRDefault="00C72109" w:rsidP="00C72109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</w:pPr>
                      <w:r w:rsidRPr="00A8188C"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  <w:t>Judging</w:t>
                      </w:r>
                    </w:p>
                    <w:p w14:paraId="75EACA04" w14:textId="77777777" w:rsidR="00C72109" w:rsidRPr="00A8188C" w:rsidRDefault="00C72109" w:rsidP="00C72109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</w:pPr>
                      <w:r w:rsidRPr="00A8188C"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  <w:t>Conference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C8E36E" w14:textId="77777777" w:rsidR="00C72109" w:rsidRPr="00A8188C" w:rsidRDefault="00C72109" w:rsidP="00C72109">
      <w:pPr>
        <w:rPr>
          <w:rFonts w:ascii="Dotum" w:eastAsia="Dotum" w:hAnsi="Dotum"/>
          <w:b/>
          <w:color w:val="D3B135"/>
          <w:sz w:val="120"/>
          <w:szCs w:val="120"/>
          <w14:textFill>
            <w14:solidFill>
              <w14:srgbClr w14:val="D3B135">
                <w14:lumMod w14:val="50000"/>
              </w14:srgbClr>
            </w14:solidFill>
          </w14:textFill>
        </w:rPr>
      </w:pPr>
      <w:r>
        <w:rPr>
          <w:rFonts w:ascii="Dotum" w:eastAsia="Dotum" w:hAnsi="Dotum"/>
          <w:b/>
          <w:color w:val="767171" w:themeColor="background2" w:themeShade="80"/>
          <w:sz w:val="96"/>
          <w:szCs w:val="96"/>
        </w:rPr>
        <w:t xml:space="preserve"> </w:t>
      </w:r>
      <w:r w:rsidRPr="00A8188C">
        <w:rPr>
          <w:rFonts w:ascii="Dotum" w:eastAsia="Dotum" w:hAnsi="Dotum"/>
          <w:b/>
          <w:color w:val="FFC000" w:themeColor="accent4"/>
          <w:sz w:val="120"/>
          <w:szCs w:val="120"/>
        </w:rPr>
        <w:t>NA</w:t>
      </w:r>
      <w:bookmarkStart w:id="0" w:name="_GoBack"/>
      <w:bookmarkEnd w:id="0"/>
      <w:r w:rsidRPr="00A8188C">
        <w:rPr>
          <w:rFonts w:ascii="Dotum" w:eastAsia="Dotum" w:hAnsi="Dotum"/>
          <w:b/>
          <w:color w:val="FFC000" w:themeColor="accent4"/>
          <w:sz w:val="120"/>
          <w:szCs w:val="120"/>
        </w:rPr>
        <w:t>CTA</w:t>
      </w:r>
    </w:p>
    <w:p w14:paraId="7FC9CC46" w14:textId="77777777" w:rsidR="00C72109" w:rsidRPr="00CD470F" w:rsidRDefault="00C72109" w:rsidP="00C72109">
      <w:pPr>
        <w:rPr>
          <w:rFonts w:ascii="Dotum" w:eastAsia="Dotum" w:hAnsi="Dotum"/>
          <w:b/>
          <w:color w:val="767171" w:themeColor="background2" w:themeShade="80"/>
          <w:sz w:val="72"/>
          <w:szCs w:val="72"/>
        </w:rPr>
      </w:pPr>
    </w:p>
    <w:p w14:paraId="7BAE870C" w14:textId="0AC69BD6" w:rsidR="00C72109" w:rsidRPr="00A8188C" w:rsidRDefault="002F7B4F" w:rsidP="00C72109">
      <w:pPr>
        <w:jc w:val="center"/>
        <w:rPr>
          <w:rFonts w:ascii="Calibri Light" w:eastAsia="Dotum" w:hAnsi="Calibri Light"/>
          <w:b/>
          <w:color w:val="000000" w:themeColor="text1"/>
          <w:sz w:val="44"/>
          <w:szCs w:val="44"/>
        </w:rPr>
      </w:pPr>
      <w:proofErr w:type="spellStart"/>
      <w:r>
        <w:rPr>
          <w:rFonts w:ascii="Calibri Light" w:eastAsia="Dotum" w:hAnsi="Calibri Light"/>
          <w:b/>
          <w:color w:val="000000" w:themeColor="text1"/>
          <w:sz w:val="44"/>
          <w:szCs w:val="44"/>
        </w:rPr>
        <w:t>Hippology</w:t>
      </w:r>
      <w:proofErr w:type="spellEnd"/>
      <w:r w:rsidR="00C72109">
        <w:rPr>
          <w:rFonts w:ascii="Calibri Light" w:eastAsia="Dotum" w:hAnsi="Calibri Light"/>
          <w:b/>
          <w:color w:val="000000" w:themeColor="text1"/>
          <w:sz w:val="44"/>
          <w:szCs w:val="44"/>
        </w:rPr>
        <w:t xml:space="preserve"> Contest Official Rules</w:t>
      </w:r>
    </w:p>
    <w:p w14:paraId="717FCDAB" w14:textId="55957468" w:rsidR="00C72109" w:rsidRPr="00A8188C" w:rsidRDefault="00067B1D" w:rsidP="00C72109">
      <w:pPr>
        <w:spacing w:after="0"/>
        <w:jc w:val="center"/>
        <w:rPr>
          <w:rFonts w:ascii="Calibri Light" w:eastAsia="Dotum" w:hAnsi="Calibri Light"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color w:val="000000" w:themeColor="text1"/>
          <w:sz w:val="44"/>
          <w:szCs w:val="44"/>
        </w:rPr>
        <w:t>Thursday, April 2</w:t>
      </w:r>
      <w:r w:rsidRPr="00067B1D">
        <w:rPr>
          <w:rFonts w:ascii="Calibri Light" w:eastAsia="Dotum" w:hAnsi="Calibri Light"/>
          <w:color w:val="000000" w:themeColor="text1"/>
          <w:sz w:val="44"/>
          <w:szCs w:val="44"/>
          <w:vertAlign w:val="superscript"/>
        </w:rPr>
        <w:t>nd</w:t>
      </w:r>
      <w:r>
        <w:rPr>
          <w:rFonts w:ascii="Calibri Light" w:eastAsia="Dotum" w:hAnsi="Calibri Light"/>
          <w:color w:val="000000" w:themeColor="text1"/>
          <w:sz w:val="44"/>
          <w:szCs w:val="44"/>
        </w:rPr>
        <w:t xml:space="preserve"> </w:t>
      </w:r>
      <w:r w:rsidR="00C72109">
        <w:rPr>
          <w:rFonts w:ascii="Calibri Light" w:eastAsia="Dotum" w:hAnsi="Calibri Light"/>
          <w:color w:val="000000" w:themeColor="text1"/>
          <w:sz w:val="44"/>
          <w:szCs w:val="44"/>
        </w:rPr>
        <w:t xml:space="preserve"> </w:t>
      </w:r>
    </w:p>
    <w:p w14:paraId="4F021221" w14:textId="31CB302F" w:rsidR="00C72109" w:rsidRPr="00A8188C" w:rsidRDefault="00BC6594" w:rsidP="00C72109">
      <w:pPr>
        <w:spacing w:after="0"/>
        <w:jc w:val="center"/>
        <w:rPr>
          <w:rFonts w:ascii="Calibri Light" w:eastAsia="Dotum" w:hAnsi="Calibri Light"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color w:val="000000" w:themeColor="text1"/>
          <w:sz w:val="44"/>
          <w:szCs w:val="44"/>
        </w:rPr>
        <w:t>1:0</w:t>
      </w:r>
      <w:r w:rsidR="00BD0A35">
        <w:rPr>
          <w:rFonts w:ascii="Calibri Light" w:eastAsia="Dotum" w:hAnsi="Calibri Light"/>
          <w:color w:val="000000" w:themeColor="text1"/>
          <w:sz w:val="44"/>
          <w:szCs w:val="44"/>
        </w:rPr>
        <w:t>0 p.m.</w:t>
      </w:r>
      <w:r w:rsidR="00C72109" w:rsidRPr="00A8188C">
        <w:rPr>
          <w:rFonts w:ascii="Calibri Light" w:eastAsia="Dotum" w:hAnsi="Calibri Light"/>
          <w:color w:val="000000" w:themeColor="text1"/>
          <w:sz w:val="44"/>
          <w:szCs w:val="44"/>
        </w:rPr>
        <w:t xml:space="preserve"> </w:t>
      </w:r>
      <w:r w:rsidR="00067B1D">
        <w:rPr>
          <w:rFonts w:ascii="Calibri Light" w:eastAsia="Dotum" w:hAnsi="Calibri Light"/>
          <w:color w:val="000000" w:themeColor="text1"/>
          <w:sz w:val="44"/>
          <w:szCs w:val="44"/>
        </w:rPr>
        <w:t xml:space="preserve">  -   Location to be determined</w:t>
      </w:r>
    </w:p>
    <w:p w14:paraId="1D7E6351" w14:textId="77777777" w:rsidR="00C72109" w:rsidRPr="00A8188C" w:rsidRDefault="00C72109" w:rsidP="00C72109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14:paraId="14B4E069" w14:textId="77777777" w:rsidR="00C72109" w:rsidRPr="00A8188C" w:rsidRDefault="00C72109" w:rsidP="00C72109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14:paraId="7A11E8A5" w14:textId="77777777" w:rsidR="00C72109" w:rsidRPr="00A8188C" w:rsidRDefault="00C72109" w:rsidP="00C72109">
      <w:pPr>
        <w:spacing w:after="0"/>
        <w:jc w:val="center"/>
        <w:rPr>
          <w:rFonts w:ascii="Calibri Light" w:eastAsia="Dotum" w:hAnsi="Calibri Light"/>
          <w:b/>
          <w:color w:val="000000" w:themeColor="text1"/>
          <w:sz w:val="36"/>
          <w:szCs w:val="36"/>
        </w:rPr>
      </w:pPr>
      <w:r w:rsidRPr="00A8188C">
        <w:rPr>
          <w:rFonts w:ascii="Calibri Light" w:eastAsia="Dotum" w:hAnsi="Calibri Light"/>
          <w:b/>
          <w:color w:val="000000" w:themeColor="text1"/>
          <w:sz w:val="36"/>
          <w:szCs w:val="36"/>
        </w:rPr>
        <w:t>Contest Director:</w:t>
      </w:r>
    </w:p>
    <w:p w14:paraId="1C16ED3E" w14:textId="77777777" w:rsidR="00C72109" w:rsidRPr="00A8188C" w:rsidRDefault="00C72109" w:rsidP="00C72109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>
        <w:rPr>
          <w:rFonts w:ascii="Calibri Light" w:eastAsia="Dotum" w:hAnsi="Calibri Light"/>
          <w:color w:val="000000" w:themeColor="text1"/>
          <w:sz w:val="36"/>
          <w:szCs w:val="36"/>
        </w:rPr>
        <w:t>Mrs. Kathy Huser</w:t>
      </w:r>
    </w:p>
    <w:p w14:paraId="36981B32" w14:textId="77777777" w:rsidR="00C72109" w:rsidRDefault="00C72109" w:rsidP="00C72109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>
        <w:rPr>
          <w:rFonts w:ascii="Calibri Light" w:eastAsia="Dotum" w:hAnsi="Calibri Light"/>
          <w:color w:val="000000" w:themeColor="text1"/>
          <w:sz w:val="36"/>
          <w:szCs w:val="36"/>
        </w:rPr>
        <w:t xml:space="preserve">(785) 735-4193 </w:t>
      </w:r>
    </w:p>
    <w:p w14:paraId="0458256F" w14:textId="77777777" w:rsidR="00C72109" w:rsidRDefault="00C72109" w:rsidP="00C72109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>
        <w:rPr>
          <w:rFonts w:ascii="Calibri Light" w:eastAsia="Dotum" w:hAnsi="Calibri Light"/>
          <w:color w:val="000000" w:themeColor="text1"/>
          <w:sz w:val="36"/>
          <w:szCs w:val="36"/>
        </w:rPr>
        <w:t>kfhuser@ruraltel.net</w:t>
      </w:r>
    </w:p>
    <w:p w14:paraId="42A423D3" w14:textId="77777777" w:rsidR="002F4CFF" w:rsidRPr="002F4CFF" w:rsidRDefault="002F4CFF" w:rsidP="002F4CF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CBB13DC" w14:textId="78225B18" w:rsidR="002F4CFF" w:rsidRDefault="002F4CFF" w:rsidP="00E61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422B6" w14:textId="62D33CD4" w:rsidR="00653012" w:rsidRDefault="00653012" w:rsidP="00E61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17A83" w14:textId="77777777" w:rsidR="002F4CFF" w:rsidRDefault="002F4CFF" w:rsidP="00E61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86C08" w14:textId="77777777" w:rsidR="00653012" w:rsidRDefault="00653012" w:rsidP="00E61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A0D8B" w14:textId="47C471A4" w:rsidR="00E61BAF" w:rsidRDefault="00E61BAF" w:rsidP="00E61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BAF">
        <w:rPr>
          <w:rFonts w:ascii="Times New Roman" w:hAnsi="Times New Roman" w:cs="Times New Roman"/>
          <w:b/>
          <w:bCs/>
          <w:sz w:val="24"/>
          <w:szCs w:val="24"/>
        </w:rPr>
        <w:t>Hippology Contest Rules</w:t>
      </w:r>
    </w:p>
    <w:p w14:paraId="2ACC3421" w14:textId="76F8B239" w:rsidR="00E61BAF" w:rsidRDefault="00E61BAF" w:rsidP="00E61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DA258D" w14:textId="147B70A2" w:rsidR="00E61BAF" w:rsidRDefault="00E61BAF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Each participating school may enter one (1) team.</w:t>
      </w:r>
    </w:p>
    <w:p w14:paraId="5E9CA0CF" w14:textId="61A449BF" w:rsidR="00E61BAF" w:rsidRDefault="00E61BAF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Each team will compete in their respective division, either junior (2-yr schools) or </w:t>
      </w:r>
    </w:p>
    <w:p w14:paraId="76AE1B4B" w14:textId="4877803A" w:rsidR="00E61BAF" w:rsidRDefault="00E61BAF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senior (4-yr schools).</w:t>
      </w:r>
    </w:p>
    <w:p w14:paraId="2B7F0537" w14:textId="4D9885ED" w:rsidR="00E61BAF" w:rsidRDefault="00E61BAF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Junior and senior divisions will be evaluated on the same contest components.</w:t>
      </w:r>
    </w:p>
    <w:p w14:paraId="6F56A678" w14:textId="599BC0A0" w:rsidR="00E61BAF" w:rsidRDefault="00E61BAF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A team will consist of four (4) members, each competing individually.  All contestants </w:t>
      </w:r>
    </w:p>
    <w:p w14:paraId="2C062427" w14:textId="033F7179" w:rsidR="00E61BAF" w:rsidRDefault="00E61BAF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participating in the contest are eligible for individual awards.</w:t>
      </w:r>
    </w:p>
    <w:p w14:paraId="190B1B3E" w14:textId="77777777" w:rsidR="00F42052" w:rsidRDefault="00E61BAF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Team members</w:t>
      </w:r>
      <w:r w:rsidR="00F42052">
        <w:rPr>
          <w:rFonts w:ascii="Times New Roman" w:hAnsi="Times New Roman" w:cs="Times New Roman"/>
          <w:sz w:val="24"/>
          <w:szCs w:val="24"/>
        </w:rPr>
        <w:t xml:space="preserve"> must be identified at the coaches meeting.  Multiple teams may be </w:t>
      </w:r>
    </w:p>
    <w:p w14:paraId="2E0A9516" w14:textId="77777777" w:rsidR="00F42052" w:rsidRDefault="00F42052" w:rsidP="00F4205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entered for a given school but only one tam can be designated as the team competing </w:t>
      </w:r>
    </w:p>
    <w:p w14:paraId="33F0F0E5" w14:textId="215681C4" w:rsidR="00E61BAF" w:rsidRDefault="00F42052" w:rsidP="00F4205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for team awards.  This designation must be made before the contest begins.   </w:t>
      </w:r>
    </w:p>
    <w:p w14:paraId="64656753" w14:textId="5A35A707" w:rsidR="00F42052" w:rsidRDefault="00F42052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4FA1">
        <w:rPr>
          <w:rFonts w:ascii="Times New Roman" w:hAnsi="Times New Roman" w:cs="Times New Roman"/>
          <w:sz w:val="24"/>
          <w:szCs w:val="24"/>
        </w:rPr>
        <w:t xml:space="preserve"> Substitutions may be</w:t>
      </w:r>
      <w:r>
        <w:rPr>
          <w:rFonts w:ascii="Times New Roman" w:hAnsi="Times New Roman" w:cs="Times New Roman"/>
          <w:sz w:val="24"/>
          <w:szCs w:val="24"/>
        </w:rPr>
        <w:t xml:space="preserve"> made the morning of the contest.</w:t>
      </w:r>
    </w:p>
    <w:p w14:paraId="31ECE9FA" w14:textId="5755A217" w:rsidR="00F42052" w:rsidRDefault="00F42052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 Unlimited individuals may compete.</w:t>
      </w:r>
    </w:p>
    <w:p w14:paraId="0B383170" w14:textId="545A8C9E" w:rsidR="00014FA1" w:rsidRDefault="00014FA1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   If an overall tie occurs (individual and team), will be broken using the following </w:t>
      </w:r>
    </w:p>
    <w:p w14:paraId="29109AB6" w14:textId="2B2F6414" w:rsidR="00014FA1" w:rsidRDefault="00014FA1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sequence:   1.  Written exam; 2. Slides; and 3. Stations.  </w:t>
      </w:r>
    </w:p>
    <w:p w14:paraId="541F1BB8" w14:textId="546CA3D0" w:rsidR="00014FA1" w:rsidRDefault="00014FA1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 A competing individual may compete in this contest up to two times as an official</w:t>
      </w:r>
    </w:p>
    <w:p w14:paraId="66D53A00" w14:textId="01E7B856" w:rsidR="00014FA1" w:rsidRDefault="00014FA1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contestant in a national NACTA Hippology contest.  A contestant that placed in the</w:t>
      </w:r>
    </w:p>
    <w:p w14:paraId="31977F5A" w14:textId="6FFF25E8" w:rsidR="00014FA1" w:rsidRDefault="00014FA1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top three (3) in the contest in the previous year is still eligible to compete in the same </w:t>
      </w:r>
    </w:p>
    <w:p w14:paraId="2A5E37A8" w14:textId="67BDA47B" w:rsidR="00014FA1" w:rsidRDefault="00014FA1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contest for another year of competition.</w:t>
      </w:r>
    </w:p>
    <w:p w14:paraId="715BEF1A" w14:textId="1FF3C4EA" w:rsidR="00014FA1" w:rsidRDefault="00014FA1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Contestants will not communicate with each other at any point during the contest with the </w:t>
      </w:r>
    </w:p>
    <w:p w14:paraId="65D60EBC" w14:textId="5CEDC032" w:rsidR="00014FA1" w:rsidRDefault="00014FA1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exception of the team problem.  Breaking this rule will result in dismissal of all those </w:t>
      </w:r>
    </w:p>
    <w:p w14:paraId="27F33647" w14:textId="6BDC5158" w:rsidR="00014FA1" w:rsidRDefault="00014FA1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involved from the contest and a score of zero (0) awarded for all remaining scores.</w:t>
      </w:r>
    </w:p>
    <w:p w14:paraId="4189F206" w14:textId="77777777" w:rsidR="00FE748F" w:rsidRDefault="00014FA1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Contestants will not have any type of technology</w:t>
      </w:r>
      <w:r w:rsidR="00FE748F">
        <w:rPr>
          <w:rFonts w:ascii="Times New Roman" w:hAnsi="Times New Roman" w:cs="Times New Roman"/>
          <w:sz w:val="24"/>
          <w:szCs w:val="24"/>
        </w:rPr>
        <w:t xml:space="preserve"> (except for a basic calculator) on their </w:t>
      </w:r>
    </w:p>
    <w:p w14:paraId="0EED4357" w14:textId="0B06035D" w:rsidR="00FE748F" w:rsidRDefault="00FE748F" w:rsidP="00FE748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during the contest.  Breaking this rule will result in dismissal from the contest and</w:t>
      </w:r>
    </w:p>
    <w:p w14:paraId="00BBC9ED" w14:textId="5E55CD0C" w:rsidR="00FE748F" w:rsidRDefault="00FE748F" w:rsidP="00FE748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remaining scores will be zero (0).</w:t>
      </w:r>
    </w:p>
    <w:p w14:paraId="1CA82DD0" w14:textId="7AF23FFA" w:rsidR="00FE748F" w:rsidRDefault="00FE748F" w:rsidP="00FE748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8D5B99" w14:textId="77777777" w:rsidR="00FE748F" w:rsidRDefault="00FE748F" w:rsidP="00FE748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FC6782" w14:textId="37BFDD49" w:rsidR="00014FA1" w:rsidRPr="00E61BAF" w:rsidRDefault="00014FA1" w:rsidP="00E61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7C29FF8" w14:textId="507FA2AB" w:rsidR="00E61BAF" w:rsidRDefault="00E61BAF" w:rsidP="00E61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04F17" w14:textId="5BFFC722" w:rsidR="00E61BAF" w:rsidRDefault="00E61BAF" w:rsidP="00FE7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875949" w14:textId="571CA4B4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Reference items (books, notes, etc) and paper are not allowed during the contest.  If needed, t</w:t>
      </w:r>
    </w:p>
    <w:p w14:paraId="00E7795E" w14:textId="7D32B045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will be provided.</w:t>
      </w:r>
    </w:p>
    <w:p w14:paraId="1CA14061" w14:textId="08B46A13" w:rsidR="00FE748F" w:rsidRDefault="00FE748F" w:rsidP="00640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Contestants will be allowed to bring a #2 pencil/mechanical pencil, a blank clipboard with no </w:t>
      </w:r>
    </w:p>
    <w:p w14:paraId="0C5610A1" w14:textId="21F0EAFE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of compartments, and a basic calculator (not phones).</w:t>
      </w:r>
    </w:p>
    <w:p w14:paraId="3273E48C" w14:textId="7A87BA68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Once materials have been turned in, contestants will not be able to retrieve them.</w:t>
      </w:r>
    </w:p>
    <w:p w14:paraId="44071434" w14:textId="521CC1AD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Time allowances will be monitored by contest judges.  All decisions of the judges are final.</w:t>
      </w:r>
    </w:p>
    <w:p w14:paraId="343EE76F" w14:textId="25C3BF5B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Standard competition etiquette is expected of all contestants and coaches.</w:t>
      </w:r>
    </w:p>
    <w:p w14:paraId="7C49FBBE" w14:textId="77777777" w:rsidR="00B06189" w:rsidRPr="00B06189" w:rsidRDefault="00B06189" w:rsidP="00B06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B06189">
        <w:rPr>
          <w:rFonts w:ascii="Times New Roman" w:hAnsi="Times New Roman" w:cs="Times New Roman"/>
          <w:sz w:val="24"/>
          <w:szCs w:val="24"/>
        </w:rPr>
        <w:t xml:space="preserve">Neatness of dress is greatly encouraged.  Contestants may not wear any pins, badges, or </w:t>
      </w:r>
    </w:p>
    <w:p w14:paraId="6190C3CC" w14:textId="3D4BA767" w:rsidR="00B06189" w:rsidRDefault="00B06189" w:rsidP="00B06189">
      <w:pPr>
        <w:rPr>
          <w:rFonts w:ascii="Times New Roman" w:hAnsi="Times New Roman" w:cs="Times New Roman"/>
          <w:sz w:val="24"/>
          <w:szCs w:val="24"/>
        </w:rPr>
      </w:pPr>
      <w:r w:rsidRPr="00B06189">
        <w:rPr>
          <w:rFonts w:ascii="Times New Roman" w:hAnsi="Times New Roman" w:cs="Times New Roman"/>
          <w:sz w:val="24"/>
          <w:szCs w:val="24"/>
        </w:rPr>
        <w:t xml:space="preserve">     article of clothing that identifies them personally or their school/team.  </w:t>
      </w:r>
    </w:p>
    <w:p w14:paraId="0096826A" w14:textId="2915D24F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52C21DEB" w14:textId="3CE3D13C" w:rsidR="00FE748F" w:rsidRDefault="00FE748F" w:rsidP="006408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Contest Format:</w:t>
      </w:r>
    </w:p>
    <w:p w14:paraId="522AB88D" w14:textId="21B41D02" w:rsidR="00640827" w:rsidRPr="0064082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(1-3) will include any topic related to the horse industry.  They will consist of multiple choice, true/false, fill-in the blank(s).</w:t>
      </w:r>
    </w:p>
    <w:p w14:paraId="7252DF3E" w14:textId="2EDC8330" w:rsidR="00FE748F" w:rsidRDefault="0064082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Slide Exam:  100 points per individual; 400 points per team.</w:t>
      </w:r>
    </w:p>
    <w:p w14:paraId="5CA18F2B" w14:textId="44CA3DBC" w:rsidR="00640827" w:rsidRDefault="0064082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Written Exam:  100 points per individual; 400 points per team.</w:t>
      </w:r>
    </w:p>
    <w:p w14:paraId="1DAF2F23" w14:textId="15C9A65A" w:rsidR="00640827" w:rsidRDefault="0064082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Stations:  100 points per individual; 400 points per team.</w:t>
      </w:r>
    </w:p>
    <w:p w14:paraId="73FF8F40" w14:textId="71238063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Practical Problem: 200 points per team.</w:t>
      </w:r>
    </w:p>
    <w:p w14:paraId="794FCAC6" w14:textId="77777777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Team based problem solving session, which will include a demonstrated proficiency</w:t>
      </w:r>
    </w:p>
    <w:p w14:paraId="5BB3DBE9" w14:textId="77777777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in one of the following areas:</w:t>
      </w:r>
    </w:p>
    <w:p w14:paraId="72C60BD6" w14:textId="77777777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-Nutritional management</w:t>
      </w:r>
    </w:p>
    <w:p w14:paraId="6FAD3FCA" w14:textId="77777777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-Reproductive management</w:t>
      </w:r>
    </w:p>
    <w:p w14:paraId="440A7854" w14:textId="77777777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-Health assessment</w:t>
      </w:r>
    </w:p>
    <w:p w14:paraId="7203962F" w14:textId="77777777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-Farm management</w:t>
      </w:r>
    </w:p>
    <w:p w14:paraId="35F94634" w14:textId="4264E124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-Emergency Management </w:t>
      </w:r>
    </w:p>
    <w:p w14:paraId="331DE943" w14:textId="1D54077E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Each team will be given the same amount of time to review the problem and discuss</w:t>
      </w:r>
    </w:p>
    <w:p w14:paraId="3BB02259" w14:textId="494C1901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their solution.  Paper will be provided but is not required.</w:t>
      </w:r>
    </w:p>
    <w:p w14:paraId="1AFF03BC" w14:textId="443F0B27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</w:p>
    <w:p w14:paraId="419BB86D" w14:textId="0DFEFE99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</w:p>
    <w:p w14:paraId="0A79F4A0" w14:textId="03AA44B8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</w:p>
    <w:p w14:paraId="361AE8DD" w14:textId="41642B98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</w:p>
    <w:p w14:paraId="3AE940BC" w14:textId="29C07E18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After the designated amount of time, the team will orally present the solution to a </w:t>
      </w:r>
    </w:p>
    <w:p w14:paraId="58B21797" w14:textId="74FBE0F7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panel of judges.  Each member of the team is expected to contribute during the oral</w:t>
      </w:r>
    </w:p>
    <w:p w14:paraId="7DF25A57" w14:textId="0FEE5C35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presentation, and notes may not be used. If paper is used during the discussion session,</w:t>
      </w:r>
    </w:p>
    <w:p w14:paraId="465427F5" w14:textId="4414CAA9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it will be turned in to the judges before the team starts the oral presentation.</w:t>
      </w:r>
    </w:p>
    <w:p w14:paraId="6CAF8437" w14:textId="1C36A1A6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Evaluation will be based on the depth of understanding</w:t>
      </w:r>
      <w:r w:rsidR="00653012">
        <w:rPr>
          <w:rFonts w:ascii="Times New Roman" w:hAnsi="Times New Roman" w:cs="Times New Roman"/>
          <w:sz w:val="24"/>
          <w:szCs w:val="24"/>
        </w:rPr>
        <w:t xml:space="preserve"> the problem and completeness </w:t>
      </w:r>
    </w:p>
    <w:p w14:paraId="76E42994" w14:textId="25264DDD" w:rsidR="00653012" w:rsidRDefault="00653012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of the logic and methods used in developing the solution.</w:t>
      </w:r>
    </w:p>
    <w:p w14:paraId="3B93EC63" w14:textId="77777777" w:rsidR="00653012" w:rsidRDefault="00653012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 Judges may ask questions of any or all team members to clarify the presented </w:t>
      </w:r>
    </w:p>
    <w:p w14:paraId="4985D2C7" w14:textId="7A321F6F" w:rsidR="00653012" w:rsidRDefault="00653012" w:rsidP="006530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information.</w:t>
      </w:r>
    </w:p>
    <w:p w14:paraId="1BABC8D0" w14:textId="47BCA316" w:rsidR="00653012" w:rsidRDefault="00653012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792D00" w14:textId="34F2FBBD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3D30C7" w14:textId="77777777" w:rsidR="00585277" w:rsidRDefault="00585277" w:rsidP="00640827">
      <w:pPr>
        <w:rPr>
          <w:rFonts w:ascii="Times New Roman" w:hAnsi="Times New Roman" w:cs="Times New Roman"/>
          <w:sz w:val="24"/>
          <w:szCs w:val="24"/>
        </w:rPr>
      </w:pPr>
    </w:p>
    <w:p w14:paraId="5CDA5353" w14:textId="3439E754" w:rsidR="00640827" w:rsidRDefault="00640827" w:rsidP="00640827">
      <w:pPr>
        <w:rPr>
          <w:rFonts w:ascii="Times New Roman" w:hAnsi="Times New Roman" w:cs="Times New Roman"/>
          <w:sz w:val="24"/>
          <w:szCs w:val="24"/>
        </w:rPr>
      </w:pPr>
    </w:p>
    <w:p w14:paraId="194E0DB9" w14:textId="5F3C7EE2" w:rsidR="00640827" w:rsidRDefault="0064082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B57C65" w14:textId="09721798" w:rsidR="00640827" w:rsidRDefault="0064082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49A0DC" w14:textId="02F42944" w:rsidR="00640827" w:rsidRDefault="00640827" w:rsidP="0064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CABC5D" w14:textId="77777777" w:rsidR="00640827" w:rsidRPr="00640827" w:rsidRDefault="00640827" w:rsidP="00640827">
      <w:pPr>
        <w:rPr>
          <w:rFonts w:ascii="Times New Roman" w:hAnsi="Times New Roman" w:cs="Times New Roman"/>
          <w:sz w:val="24"/>
          <w:szCs w:val="24"/>
        </w:rPr>
      </w:pPr>
    </w:p>
    <w:p w14:paraId="5DB8D27B" w14:textId="166FA7E1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54882B7E" w14:textId="06F968ED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293B1202" w14:textId="5A2E9C42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492D7F65" w14:textId="717D2359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68C20F7B" w14:textId="77D8CF27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538FF378" w14:textId="547C1670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3775AA58" w14:textId="3814BBC6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0E74718D" w14:textId="2434E0CD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1BA0E341" w14:textId="063AF2BC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1E7EB9AA" w14:textId="7EA57E67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2DEF38D8" w14:textId="4D648106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23B692C1" w14:textId="2E28CC35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6E2EDBC7" w14:textId="16B248EC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50A4414D" w14:textId="486A1052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28010277" w14:textId="49C85F8E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270699A3" w14:textId="4340CDE4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28278F34" w14:textId="10AD7C89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6A8F418C" w14:textId="14D29764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6E0690A5" w14:textId="0CE8086C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3C97E217" w14:textId="29C95171" w:rsidR="00FE748F" w:rsidRDefault="00FE748F" w:rsidP="00FE748F">
      <w:pPr>
        <w:rPr>
          <w:rFonts w:ascii="Times New Roman" w:hAnsi="Times New Roman" w:cs="Times New Roman"/>
          <w:sz w:val="24"/>
          <w:szCs w:val="24"/>
        </w:rPr>
      </w:pPr>
    </w:p>
    <w:p w14:paraId="2B4621A9" w14:textId="77777777" w:rsidR="00FE748F" w:rsidRDefault="00FE748F" w:rsidP="00FE7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72FA84" w14:textId="7C01865F" w:rsidR="00FE748F" w:rsidRDefault="00FE748F" w:rsidP="00FE7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CE458" w14:textId="7520EB4B" w:rsidR="00FE748F" w:rsidRDefault="00FE748F" w:rsidP="00FE7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EF8899" w14:textId="2257FBDF" w:rsidR="00FE748F" w:rsidRDefault="00FE748F" w:rsidP="00FE7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666CE2" w14:textId="086BEFE6" w:rsidR="00FE748F" w:rsidRDefault="00FE748F" w:rsidP="00FE7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DEFD35" w14:textId="18A4AC01" w:rsidR="00FE748F" w:rsidRDefault="00FE748F" w:rsidP="00FE7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675C5D" w14:textId="184EFF87" w:rsidR="00FE748F" w:rsidRDefault="00FE748F" w:rsidP="00FE7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DAA2C" w14:textId="066630D0" w:rsidR="00FE748F" w:rsidRDefault="00FE748F" w:rsidP="00FE7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B448D" w14:textId="43319669" w:rsidR="00FE748F" w:rsidRDefault="00FE748F" w:rsidP="00FE7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641508" w14:textId="77777777" w:rsidR="00FE748F" w:rsidRPr="00FE748F" w:rsidRDefault="00FE748F" w:rsidP="00FE748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748F" w:rsidRPr="00FE748F" w:rsidSect="00C72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C1D7B"/>
    <w:multiLevelType w:val="hybridMultilevel"/>
    <w:tmpl w:val="4C94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F"/>
    <w:rsid w:val="00014FA1"/>
    <w:rsid w:val="00067B1D"/>
    <w:rsid w:val="002F4CFF"/>
    <w:rsid w:val="002F7B4F"/>
    <w:rsid w:val="00585277"/>
    <w:rsid w:val="00640827"/>
    <w:rsid w:val="00653012"/>
    <w:rsid w:val="008D637F"/>
    <w:rsid w:val="009F07DE"/>
    <w:rsid w:val="00A41FAE"/>
    <w:rsid w:val="00B06189"/>
    <w:rsid w:val="00BC6594"/>
    <w:rsid w:val="00BD0A35"/>
    <w:rsid w:val="00C72109"/>
    <w:rsid w:val="00D15442"/>
    <w:rsid w:val="00E61BAF"/>
    <w:rsid w:val="00E875E7"/>
    <w:rsid w:val="00F42052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64AA"/>
  <w15:chartTrackingRefBased/>
  <w15:docId w15:val="{46E068CB-7DD3-408C-B2AE-0737E61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Jaylynn Ravenscroft</cp:lastModifiedBy>
  <cp:revision>7</cp:revision>
  <dcterms:created xsi:type="dcterms:W3CDTF">2020-01-31T02:55:00Z</dcterms:created>
  <dcterms:modified xsi:type="dcterms:W3CDTF">2020-02-12T19:25:00Z</dcterms:modified>
</cp:coreProperties>
</file>