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4A477" w14:textId="77777777" w:rsidR="00AC0D9A" w:rsidRDefault="007F7BFA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363189" wp14:editId="0617397A">
                <wp:simplePos x="0" y="0"/>
                <wp:positionH relativeFrom="column">
                  <wp:posOffset>-923925</wp:posOffset>
                </wp:positionH>
                <wp:positionV relativeFrom="paragraph">
                  <wp:posOffset>-885825</wp:posOffset>
                </wp:positionV>
                <wp:extent cx="10044430" cy="165735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44430" cy="1657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FB10EB" w14:textId="77777777" w:rsidR="00E21F61" w:rsidRPr="004979A7" w:rsidRDefault="00E21F61" w:rsidP="00E21F61">
                            <w:pPr>
                              <w:ind w:right="720"/>
                            </w:pPr>
                            <w:r w:rsidRPr="004979A7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68A443C4" wp14:editId="00C8AA59">
                                  <wp:extent cx="9267825" cy="1447800"/>
                                  <wp:effectExtent l="0" t="0" r="9525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2015 Department of Criminal Justice logo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276982" cy="14492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36318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72.75pt;margin-top:-69.75pt;width:790.9pt;height:13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" filled="f" stroked="f" strokeweight=".5pt">
                <v:textbox>
                  <w:txbxContent>
                    <w:p w14:paraId="0FFB10EB" w14:textId="77777777" w:rsidR="00E21F61" w:rsidRPr="004979A7" w:rsidRDefault="00E21F61" w:rsidP="00E21F61">
                      <w:pPr>
                        <w:ind w:right="720"/>
                      </w:pPr>
                      <w:r w:rsidRPr="004979A7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68A443C4" wp14:editId="00C8AA59">
                            <wp:extent cx="9267825" cy="1447800"/>
                            <wp:effectExtent l="0" t="0" r="9525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2015 Department of Criminal Justice logo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276982" cy="14492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04B597" wp14:editId="03B74B82">
                <wp:simplePos x="0" y="0"/>
                <wp:positionH relativeFrom="column">
                  <wp:posOffset>-1143000</wp:posOffset>
                </wp:positionH>
                <wp:positionV relativeFrom="paragraph">
                  <wp:posOffset>752476</wp:posOffset>
                </wp:positionV>
                <wp:extent cx="10263505" cy="533400"/>
                <wp:effectExtent l="0" t="0" r="2349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63505" cy="533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4EF0D6" w14:textId="77777777" w:rsidR="00156F95" w:rsidRPr="00156F95" w:rsidRDefault="00156F95" w:rsidP="00156F95">
                            <w:pPr>
                              <w:jc w:val="center"/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</w:pPr>
                            <w:r w:rsidRPr="00156F95"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  <w:t>Criminal Justice Elective Course Rotation</w:t>
                            </w:r>
                            <w:r w:rsidR="001E0D65"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04B597" id="Text Box 7" o:spid="_x0000_s1027" type="#_x0000_t202" style="position:absolute;margin-left:-90pt;margin-top:59.25pt;width:808.15pt;height:4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" fillcolor="#bfbfbf [2412]" strokeweight=".5pt">
                <v:textbox>
                  <w:txbxContent>
                    <w:p w14:paraId="714EF0D6" w14:textId="77777777" w:rsidR="00156F95" w:rsidRPr="00156F95" w:rsidRDefault="00156F95" w:rsidP="00156F95">
                      <w:pPr>
                        <w:jc w:val="center"/>
                        <w:rPr>
                          <w:rFonts w:ascii="Righteous" w:hAnsi="Righteous"/>
                          <w:sz w:val="52"/>
                          <w:szCs w:val="52"/>
                        </w:rPr>
                      </w:pPr>
                      <w:r w:rsidRPr="00156F95">
                        <w:rPr>
                          <w:rFonts w:ascii="Righteous" w:hAnsi="Righteous"/>
                          <w:sz w:val="52"/>
                          <w:szCs w:val="52"/>
                        </w:rPr>
                        <w:t>Criminal Justice Elective Course Rotation</w:t>
                      </w:r>
                      <w:r w:rsidR="001E0D65">
                        <w:rPr>
                          <w:rFonts w:ascii="Righteous" w:hAnsi="Righteous"/>
                          <w:sz w:val="52"/>
                          <w:szCs w:val="52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0F163C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D8720D" wp14:editId="6F9C1C8F">
                <wp:simplePos x="0" y="0"/>
                <wp:positionH relativeFrom="column">
                  <wp:posOffset>-1143000</wp:posOffset>
                </wp:positionH>
                <wp:positionV relativeFrom="paragraph">
                  <wp:posOffset>1285875</wp:posOffset>
                </wp:positionV>
                <wp:extent cx="10262870" cy="5560695"/>
                <wp:effectExtent l="0" t="0" r="24130" b="2095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62870" cy="556069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566BEF1" w14:textId="19A7C9F1" w:rsidR="00156F95" w:rsidRPr="00942AE3" w:rsidRDefault="00156F95" w:rsidP="00AF786E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br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>Fall A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Spring A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</w:r>
                            <w:r w:rsidR="00AF786E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331 Criminal Law</w:t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315 Security Administration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341 Intro to Corrections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 w:rsidRPr="00156F9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320 Intro to Law Enforcement</w:t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350 Drugs and Society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345 Community Corrections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360 Social Justice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</w:t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60 Social Justice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370 Terrorism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 xml:space="preserve">CRJ </w:t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367 Victim Advocacy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8A102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390 Sex Crimes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        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374 Mental Health &amp; Criminal Justice System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</w:t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  <w:t xml:space="preserve">              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Fall B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Spring B</w:t>
                            </w:r>
                            <w:r w:rsidR="002106C2"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</w:r>
                          </w:p>
                          <w:p w14:paraId="3C6AFEF2" w14:textId="2FEC3442" w:rsidR="007714D9" w:rsidRDefault="00BD477A" w:rsidP="006C409D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*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302 Digital and Cyber Crime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7714D9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>CRJ 325 Law Enforcement in the Community</w:t>
                            </w:r>
                          </w:p>
                          <w:p w14:paraId="01B81D77" w14:textId="7A79E76B" w:rsidR="00AF786E" w:rsidRDefault="007714D9" w:rsidP="006C409D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335 Criminal Procedure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*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32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7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Juvenile Justice Systems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355 Criminal Investigation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330 Culture &amp; Crime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 xml:space="preserve">CRJ 360 Social Justice     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CRJ </w:t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340 Gender, Race, and Inequality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365 Women &amp; Crime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CRJ </w:t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360 Social Justice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 xml:space="preserve">CRJ 375 Serial Predators 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CRJ </w:t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377 Crime &amp; Society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385 Victimology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EC12A8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 xml:space="preserve">CRJ 395 Crime Analysis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  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0F4EFFBA" w14:textId="3BD3F692" w:rsidR="00156F95" w:rsidRPr="00BD477A" w:rsidRDefault="006C409D" w:rsidP="006C409D">
                            <w:pPr>
                              <w:ind w:left="720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="00BD477A"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 xml:space="preserve">*Course taught </w:t>
                            </w:r>
                            <w:r w:rsid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only online</w:t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8720D" id="Text Box 6" o:spid="_x0000_s1028" type="#_x0000_t202" style="position:absolute;margin-left:-90pt;margin-top:101.25pt;width:808.1pt;height:43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" fillcolor="#ffc000" strokeweight=".5pt">
                <v:textbox>
                  <w:txbxContent>
                    <w:p w14:paraId="7566BEF1" w14:textId="19A7C9F1" w:rsidR="00156F95" w:rsidRPr="00942AE3" w:rsidRDefault="00156F95" w:rsidP="00AF786E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br/>
                      </w:r>
                      <w:r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>Fall A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>Spring A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br/>
                      </w:r>
                      <w:r w:rsidR="00AF786E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>CRJ 331 Criminal Law</w:t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315 Security Administration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341 Intro to Corrections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 w:rsidRPr="00156F9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320 Intro to Law Enforcement</w:t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350 Drugs and Society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>CRJ 345 Community Corrections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360 Social Justice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</w:t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>60 Social Justice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370 Terrorism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 xml:space="preserve">CRJ </w:t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>367 Victim Advocacy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8A102D">
                        <w:rPr>
                          <w:rFonts w:ascii="Maiandra GD" w:hAnsi="Maiandra GD"/>
                          <w:sz w:val="28"/>
                          <w:szCs w:val="28"/>
                        </w:rPr>
                        <w:t>CRJ 390 Sex Crimes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        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>374 Mental Health &amp; Criminal Justice System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</w:t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 xml:space="preserve">   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br/>
                        <w:t xml:space="preserve">              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>Fall B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>Spring B</w:t>
                      </w:r>
                      <w:r w:rsidR="002106C2">
                        <w:rPr>
                          <w:b/>
                          <w:sz w:val="36"/>
                          <w:szCs w:val="36"/>
                        </w:rPr>
                        <w:br/>
                      </w:r>
                    </w:p>
                    <w:p w14:paraId="3C6AFEF2" w14:textId="2FEC3442" w:rsidR="007714D9" w:rsidRDefault="00BD477A" w:rsidP="006C409D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*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302 Digital and Cyber Crime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7714D9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>CRJ 325 Law Enforcement in the Community</w:t>
                      </w:r>
                    </w:p>
                    <w:p w14:paraId="01B81D77" w14:textId="7A79E76B" w:rsidR="00AF786E" w:rsidRDefault="007714D9" w:rsidP="006C409D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>CRJ 335 Criminal Procedure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>*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32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>7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>Juvenile Justice Systems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>CRJ 355 Criminal Investigation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>330 Culture &amp; Crime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 xml:space="preserve">CRJ 360 Social Justice     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CRJ </w:t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>340 Gender, Race, and Inequality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365 Women &amp; Crime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CRJ </w:t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>360 Social Justice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 xml:space="preserve">CRJ 375 Serial Predators 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CRJ </w:t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>377 Crime &amp; Society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385 Victimology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</w:t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EC12A8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 xml:space="preserve">CRJ 395 Crime Analysis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  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</w:p>
                    <w:p w14:paraId="0F4EFFBA" w14:textId="3BD3F692" w:rsidR="00156F95" w:rsidRPr="00BD477A" w:rsidRDefault="006C409D" w:rsidP="006C409D">
                      <w:pPr>
                        <w:ind w:left="720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="00BD477A"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 xml:space="preserve">*Course taught </w:t>
                      </w:r>
                      <w:r w:rsid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>only online</w:t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sectPr w:rsidR="00AC0D9A" w:rsidSect="000F163C">
      <w:pgSz w:w="15840" w:h="12240" w:orient="landscape"/>
      <w:pgMar w:top="1440" w:right="144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B9BE15" w14:textId="77777777" w:rsidR="00223753" w:rsidRDefault="00223753" w:rsidP="000F163C">
      <w:pPr>
        <w:spacing w:after="0" w:line="240" w:lineRule="auto"/>
      </w:pPr>
      <w:r>
        <w:separator/>
      </w:r>
    </w:p>
  </w:endnote>
  <w:endnote w:type="continuationSeparator" w:id="0">
    <w:p w14:paraId="4A8EB92A" w14:textId="77777777" w:rsidR="00223753" w:rsidRDefault="00223753" w:rsidP="000F1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ighteous">
    <w:altName w:val="Calibri"/>
    <w:charset w:val="00"/>
    <w:family w:val="auto"/>
    <w:pitch w:val="variable"/>
    <w:sig w:usb0="A00000EF" w:usb1="4000004A" w:usb2="00000000" w:usb3="00000000" w:csb0="00000093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C22BF3" w14:textId="77777777" w:rsidR="00223753" w:rsidRDefault="00223753" w:rsidP="000F163C">
      <w:pPr>
        <w:spacing w:after="0" w:line="240" w:lineRule="auto"/>
      </w:pPr>
      <w:r>
        <w:separator/>
      </w:r>
    </w:p>
  </w:footnote>
  <w:footnote w:type="continuationSeparator" w:id="0">
    <w:p w14:paraId="2513471D" w14:textId="77777777" w:rsidR="00223753" w:rsidRDefault="00223753" w:rsidP="000F16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F95"/>
    <w:rsid w:val="00005BA4"/>
    <w:rsid w:val="000A4C80"/>
    <w:rsid w:val="000D36D3"/>
    <w:rsid w:val="000F163C"/>
    <w:rsid w:val="00156F95"/>
    <w:rsid w:val="001E0D65"/>
    <w:rsid w:val="002106C2"/>
    <w:rsid w:val="00223753"/>
    <w:rsid w:val="002D61FE"/>
    <w:rsid w:val="00306445"/>
    <w:rsid w:val="003248E6"/>
    <w:rsid w:val="00374E63"/>
    <w:rsid w:val="004724F4"/>
    <w:rsid w:val="004979A7"/>
    <w:rsid w:val="005E080E"/>
    <w:rsid w:val="006C409D"/>
    <w:rsid w:val="007714D9"/>
    <w:rsid w:val="007F7BFA"/>
    <w:rsid w:val="008A102D"/>
    <w:rsid w:val="008F3EA4"/>
    <w:rsid w:val="00942AE3"/>
    <w:rsid w:val="009572C6"/>
    <w:rsid w:val="00A31BFD"/>
    <w:rsid w:val="00AC0D9A"/>
    <w:rsid w:val="00AF786E"/>
    <w:rsid w:val="00BD477A"/>
    <w:rsid w:val="00C3569A"/>
    <w:rsid w:val="00CE1E3B"/>
    <w:rsid w:val="00D050E4"/>
    <w:rsid w:val="00E21F61"/>
    <w:rsid w:val="00E9744C"/>
    <w:rsid w:val="00EC12A8"/>
    <w:rsid w:val="00F6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5F422"/>
  <w15:chartTrackingRefBased/>
  <w15:docId w15:val="{1E78BC13-1FC4-4804-8E4C-6C2417A60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F95"/>
    <w:pPr>
      <w:spacing w:after="120" w:line="264" w:lineRule="auto"/>
    </w:pPr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16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63C"/>
    <w:rPr>
      <w:rFonts w:ascii="Segoe UI" w:eastAsia="Times New Roman" w:hAnsi="Segoe UI" w:cs="Segoe UI"/>
      <w:color w:val="000000"/>
      <w:kern w:val="28"/>
      <w:sz w:val="18"/>
      <w:szCs w:val="18"/>
      <w14:ligatures w14:val="standard"/>
      <w14:cntxtAlts/>
    </w:rPr>
  </w:style>
  <w:style w:type="paragraph" w:styleId="Header">
    <w:name w:val="header"/>
    <w:basedOn w:val="Normal"/>
    <w:link w:val="HeaderChar"/>
    <w:uiPriority w:val="99"/>
    <w:unhideWhenUsed/>
    <w:rsid w:val="000F16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163C"/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0F16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163C"/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2B13D-2B9A-45E3-9A80-C381E889E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J Mayers</dc:creator>
  <cp:keywords/>
  <dc:description/>
  <cp:lastModifiedBy>Melissa J Mayers</cp:lastModifiedBy>
  <cp:revision>2</cp:revision>
  <cp:lastPrinted>2023-04-26T16:20:00Z</cp:lastPrinted>
  <dcterms:created xsi:type="dcterms:W3CDTF">2025-07-23T15:53:00Z</dcterms:created>
  <dcterms:modified xsi:type="dcterms:W3CDTF">2025-07-23T15:53:00Z</dcterms:modified>
</cp:coreProperties>
</file>