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320" w:rsidRDefault="00C41320" w:rsidP="00C41320">
      <w:pPr>
        <w:jc w:val="center"/>
      </w:pPr>
      <w:smartTag w:uri="urn:schemas-microsoft-com:office:smarttags" w:element="place">
        <w:smartTag w:uri="urn:schemas-microsoft-com:office:smarttags" w:element="PlaceType">
          <w:r>
            <w:t>Fort</w:t>
          </w:r>
        </w:smartTag>
        <w:r>
          <w:t xml:space="preserve"> </w:t>
        </w:r>
        <w:smartTag w:uri="urn:schemas-microsoft-com:office:smarttags" w:element="PlaceName">
          <w:r>
            <w:t>Hays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Faculty Senate </w:t>
      </w:r>
    </w:p>
    <w:p w:rsidR="00C41320" w:rsidRDefault="00150C0A" w:rsidP="00C41320">
      <w:pPr>
        <w:jc w:val="center"/>
      </w:pPr>
      <w:r>
        <w:t>Minutes for December 7</w:t>
      </w:r>
      <w:r w:rsidR="00C41320">
        <w:t>, 2009</w:t>
      </w:r>
    </w:p>
    <w:p w:rsidR="00C41320" w:rsidRDefault="00C41320" w:rsidP="00150C0A">
      <w:pPr>
        <w:jc w:val="center"/>
      </w:pPr>
      <w:r>
        <w:t>3:34 PM Stouffer Lounge</w:t>
      </w:r>
    </w:p>
    <w:p w:rsidR="00C41320" w:rsidRDefault="00C41320" w:rsidP="00C41320"/>
    <w:p w:rsidR="00C41320" w:rsidRDefault="00C41320" w:rsidP="00C41320">
      <w:pPr>
        <w:pStyle w:val="ListParagraph"/>
        <w:numPr>
          <w:ilvl w:val="0"/>
          <w:numId w:val="1"/>
        </w:numPr>
      </w:pPr>
      <w:r>
        <w:t>Minutes and Attendance of the prior meeting were approved.</w:t>
      </w:r>
    </w:p>
    <w:p w:rsidR="00C41320" w:rsidRDefault="00C41320" w:rsidP="00C41320">
      <w:pPr>
        <w:pStyle w:val="ListParagraph"/>
        <w:numPr>
          <w:ilvl w:val="0"/>
          <w:numId w:val="1"/>
        </w:numPr>
      </w:pPr>
      <w:r>
        <w:t>Informational Items</w:t>
      </w:r>
    </w:p>
    <w:p w:rsidR="00C41320" w:rsidRDefault="00C41320" w:rsidP="00C41320">
      <w:pPr>
        <w:pStyle w:val="ListParagraph"/>
        <w:numPr>
          <w:ilvl w:val="1"/>
          <w:numId w:val="1"/>
        </w:numPr>
        <w:jc w:val="both"/>
      </w:pPr>
      <w:r>
        <w:t>Board of Regents</w:t>
      </w:r>
      <w:r w:rsidR="00150C0A">
        <w:t xml:space="preserve"> November meeting</w:t>
      </w:r>
    </w:p>
    <w:p w:rsidR="00C41320" w:rsidRDefault="00C41320" w:rsidP="00C41320">
      <w:pPr>
        <w:pStyle w:val="ListParagraph"/>
        <w:numPr>
          <w:ilvl w:val="2"/>
          <w:numId w:val="1"/>
        </w:numPr>
        <w:jc w:val="both"/>
      </w:pPr>
      <w:r>
        <w:t>Budgetary items were discussed</w:t>
      </w:r>
    </w:p>
    <w:p w:rsidR="00150C0A" w:rsidRDefault="00150C0A" w:rsidP="00C41320">
      <w:pPr>
        <w:pStyle w:val="ListParagraph"/>
        <w:numPr>
          <w:ilvl w:val="2"/>
          <w:numId w:val="1"/>
        </w:numPr>
        <w:jc w:val="both"/>
      </w:pPr>
      <w:r>
        <w:t>Admission standards were discussed</w:t>
      </w:r>
    </w:p>
    <w:p w:rsidR="00C41320" w:rsidRDefault="00C41320" w:rsidP="00C41320">
      <w:pPr>
        <w:pStyle w:val="ListParagraph"/>
        <w:numPr>
          <w:ilvl w:val="1"/>
          <w:numId w:val="1"/>
        </w:numPr>
        <w:jc w:val="both"/>
      </w:pPr>
      <w:r>
        <w:t>COFSP meeting</w:t>
      </w:r>
    </w:p>
    <w:p w:rsidR="00C41320" w:rsidRDefault="00C41320" w:rsidP="00C41320">
      <w:pPr>
        <w:pStyle w:val="ListParagraph"/>
        <w:numPr>
          <w:ilvl w:val="2"/>
          <w:numId w:val="1"/>
        </w:numPr>
        <w:jc w:val="both"/>
      </w:pPr>
      <w:r>
        <w:t>The Faculty Input Survey will be given i</w:t>
      </w:r>
      <w:r w:rsidR="00150C0A">
        <w:t xml:space="preserve">n the </w:t>
      </w:r>
      <w:r w:rsidR="009968AE">
        <w:t>s</w:t>
      </w:r>
      <w:r w:rsidR="00150C0A">
        <w:t>pring.  Not all universities will participate.</w:t>
      </w:r>
    </w:p>
    <w:p w:rsidR="00C41320" w:rsidRDefault="00C41320" w:rsidP="00C41320">
      <w:pPr>
        <w:pStyle w:val="ListParagraph"/>
        <w:numPr>
          <w:ilvl w:val="1"/>
          <w:numId w:val="1"/>
        </w:numPr>
        <w:jc w:val="both"/>
      </w:pPr>
      <w:r>
        <w:t>President’s Cabinet</w:t>
      </w:r>
    </w:p>
    <w:p w:rsidR="00C41320" w:rsidRDefault="00150C0A" w:rsidP="00C41320">
      <w:pPr>
        <w:pStyle w:val="ListParagraph"/>
        <w:numPr>
          <w:ilvl w:val="2"/>
          <w:numId w:val="1"/>
        </w:numPr>
        <w:jc w:val="both"/>
      </w:pPr>
      <w:r>
        <w:t>There have been questions about the China Partnership because of changes in the China Education Cabinet.  These changes are normal process changes and do not effect our partnership in any way.</w:t>
      </w:r>
    </w:p>
    <w:p w:rsidR="00435FB3" w:rsidRDefault="00435FB3" w:rsidP="00435FB3">
      <w:pPr>
        <w:pStyle w:val="ListParagraph"/>
        <w:numPr>
          <w:ilvl w:val="0"/>
          <w:numId w:val="1"/>
        </w:numPr>
        <w:jc w:val="both"/>
      </w:pPr>
      <w:r>
        <w:t>Reports from Committees</w:t>
      </w:r>
    </w:p>
    <w:p w:rsidR="00150C0A" w:rsidRDefault="00150C0A" w:rsidP="00435FB3">
      <w:pPr>
        <w:pStyle w:val="ListParagraph"/>
        <w:numPr>
          <w:ilvl w:val="1"/>
          <w:numId w:val="1"/>
        </w:numPr>
        <w:jc w:val="both"/>
      </w:pPr>
      <w:r>
        <w:t xml:space="preserve">Executive Committee: </w:t>
      </w:r>
      <w:r w:rsidR="005B78EF">
        <w:t xml:space="preserve">President Jeff </w:t>
      </w:r>
      <w:r>
        <w:t>Burnett reported that documents have been submitted to the Faculty Senate online resources website.  Because of website changes, these are</w:t>
      </w:r>
      <w:r w:rsidR="005B78EF">
        <w:t xml:space="preserve"> not yet available.  President Burnett</w:t>
      </w:r>
      <w:r>
        <w:t xml:space="preserve"> will let everyone know as soon as they are available.</w:t>
      </w:r>
    </w:p>
    <w:p w:rsidR="00150C0A" w:rsidRDefault="00150C0A" w:rsidP="00435FB3">
      <w:pPr>
        <w:pStyle w:val="ListParagraph"/>
        <w:numPr>
          <w:ilvl w:val="1"/>
          <w:numId w:val="1"/>
        </w:numPr>
        <w:jc w:val="both"/>
      </w:pPr>
      <w:r>
        <w:t>Acad</w:t>
      </w:r>
      <w:r w:rsidR="005B78EF">
        <w:t>emic Affairs:  Five courses</w:t>
      </w:r>
      <w:r>
        <w:t xml:space="preserve"> submitted for approval</w:t>
      </w:r>
      <w:r w:rsidR="005B78EF">
        <w:t>,</w:t>
      </w:r>
      <w:r>
        <w:t xml:space="preserve"> were approved.</w:t>
      </w:r>
    </w:p>
    <w:p w:rsidR="00150C0A" w:rsidRDefault="00150C0A" w:rsidP="00150C0A">
      <w:pPr>
        <w:pStyle w:val="ListParagraph"/>
        <w:numPr>
          <w:ilvl w:val="2"/>
          <w:numId w:val="1"/>
        </w:numPr>
        <w:jc w:val="both"/>
      </w:pPr>
      <w:r>
        <w:t>ACCT 315 Financial Statement Analysis</w:t>
      </w:r>
    </w:p>
    <w:p w:rsidR="00150C0A" w:rsidRDefault="00150C0A" w:rsidP="00150C0A">
      <w:pPr>
        <w:pStyle w:val="ListParagraph"/>
        <w:numPr>
          <w:ilvl w:val="2"/>
          <w:numId w:val="1"/>
        </w:numPr>
        <w:jc w:val="both"/>
      </w:pPr>
      <w:r>
        <w:t>EDFI 463 Bank Policy Analysis</w:t>
      </w:r>
    </w:p>
    <w:p w:rsidR="00150C0A" w:rsidRDefault="00150C0A" w:rsidP="00150C0A">
      <w:pPr>
        <w:pStyle w:val="ListParagraph"/>
        <w:numPr>
          <w:ilvl w:val="2"/>
          <w:numId w:val="1"/>
        </w:numPr>
        <w:jc w:val="both"/>
      </w:pPr>
      <w:r>
        <w:t>SOC 335 Changing Faces of Culture</w:t>
      </w:r>
    </w:p>
    <w:p w:rsidR="00150C0A" w:rsidRDefault="00150C0A" w:rsidP="00150C0A">
      <w:pPr>
        <w:pStyle w:val="ListParagraph"/>
        <w:numPr>
          <w:ilvl w:val="2"/>
          <w:numId w:val="1"/>
        </w:numPr>
        <w:jc w:val="both"/>
      </w:pPr>
      <w:r>
        <w:t xml:space="preserve">SOC 375 </w:t>
      </w:r>
      <w:r w:rsidR="005B78EF">
        <w:t>Medical Sociology</w:t>
      </w:r>
    </w:p>
    <w:p w:rsidR="005B78EF" w:rsidRDefault="005B78EF" w:rsidP="00150C0A">
      <w:pPr>
        <w:pStyle w:val="ListParagraph"/>
        <w:numPr>
          <w:ilvl w:val="2"/>
          <w:numId w:val="1"/>
        </w:numPr>
        <w:jc w:val="both"/>
      </w:pPr>
      <w:r>
        <w:t>INT 350 Sports Announcing</w:t>
      </w:r>
    </w:p>
    <w:p w:rsidR="005B78EF" w:rsidRDefault="005B78EF" w:rsidP="00435FB3">
      <w:pPr>
        <w:pStyle w:val="ListParagraph"/>
        <w:numPr>
          <w:ilvl w:val="1"/>
          <w:numId w:val="1"/>
        </w:numPr>
        <w:jc w:val="both"/>
      </w:pPr>
      <w:r>
        <w:t>Student Affairs:  Denise Orth reported students listened to a presentation from Kent Stewart about the new Fort Hays State University Brand and discussed how they could increase buy-in.</w:t>
      </w:r>
    </w:p>
    <w:p w:rsidR="005B78EF" w:rsidRDefault="00435FB3" w:rsidP="00435FB3">
      <w:pPr>
        <w:pStyle w:val="ListParagraph"/>
        <w:numPr>
          <w:ilvl w:val="1"/>
          <w:numId w:val="1"/>
        </w:numPr>
        <w:jc w:val="both"/>
      </w:pPr>
      <w:r>
        <w:t xml:space="preserve">University Affairs:  </w:t>
      </w:r>
      <w:r w:rsidR="005B78EF">
        <w:t xml:space="preserve">Prior to the motions presented by University Affairs, President Jeff Burnett reminded Faculty Senators of the rules for discussion and voting.   </w:t>
      </w:r>
    </w:p>
    <w:p w:rsidR="00B05CA8" w:rsidRDefault="00B33C68" w:rsidP="005B78EF">
      <w:pPr>
        <w:pStyle w:val="ListParagraph"/>
        <w:numPr>
          <w:ilvl w:val="2"/>
          <w:numId w:val="1"/>
        </w:numPr>
        <w:jc w:val="both"/>
      </w:pPr>
      <w:r>
        <w:t xml:space="preserve">Chair </w:t>
      </w:r>
      <w:r w:rsidR="00B05CA8">
        <w:t xml:space="preserve">Carol Patrick presented the motion:  </w:t>
      </w:r>
      <w:r w:rsidR="00B05CA8" w:rsidRPr="00B05CA8">
        <w:rPr>
          <w:b/>
        </w:rPr>
        <w:t>The Faculty Senate recommends that the Provost's Council implement the University Affairs Compromise Student Rating Document.</w:t>
      </w:r>
      <w:r w:rsidR="00B05CA8">
        <w:t xml:space="preserve">  After a short overview of the University Affairs Compromise Student Rating Document by Carol Patrick and discussion by Faculty Senators, the motion passed with 25 Faculty Senators voting for the motion, </w:t>
      </w:r>
      <w:r w:rsidR="00435FB3">
        <w:t xml:space="preserve">  </w:t>
      </w:r>
      <w:r w:rsidR="00B05CA8">
        <w:t xml:space="preserve">3 Faculty Senators voting against the motion, and 1 Faculty Senator abstaining. </w:t>
      </w:r>
    </w:p>
    <w:p w:rsidR="00435FB3" w:rsidRDefault="00B33C68" w:rsidP="005B78EF">
      <w:pPr>
        <w:pStyle w:val="ListParagraph"/>
        <w:numPr>
          <w:ilvl w:val="2"/>
          <w:numId w:val="1"/>
        </w:numPr>
        <w:jc w:val="both"/>
      </w:pPr>
      <w:r>
        <w:t xml:space="preserve">Chair </w:t>
      </w:r>
      <w:r w:rsidR="00B05CA8">
        <w:t xml:space="preserve">Carol Patrick presented the motion:  </w:t>
      </w:r>
      <w:r w:rsidR="00B05CA8" w:rsidRPr="00B05CA8">
        <w:rPr>
          <w:b/>
        </w:rPr>
        <w:t xml:space="preserve">The University Affairs Committee of the Faculty Senate recommends that the Dean/Chair Evaluation draft be sent to the Chairs, Deans, and Provost for input, and that the resulting feedback be returned to the University Affairs </w:t>
      </w:r>
      <w:r w:rsidR="00B05CA8" w:rsidRPr="00B05CA8">
        <w:rPr>
          <w:b/>
        </w:rPr>
        <w:lastRenderedPageBreak/>
        <w:t xml:space="preserve">Committee by Friday, January 22nd. </w:t>
      </w:r>
      <w:r w:rsidR="00B05CA8">
        <w:t xml:space="preserve">  After a brief discussion by Faculty Senators, the motion passed.</w:t>
      </w:r>
    </w:p>
    <w:p w:rsidR="00B05CA8" w:rsidRDefault="00E950E8" w:rsidP="005B78EF">
      <w:pPr>
        <w:pStyle w:val="ListParagraph"/>
        <w:numPr>
          <w:ilvl w:val="2"/>
          <w:numId w:val="1"/>
        </w:numPr>
        <w:jc w:val="both"/>
      </w:pPr>
      <w:r>
        <w:t xml:space="preserve">Chair Carol Patrick reported that University Affairs met with Jake Glover to discuss the implementation of the Student Rating Document. They will continue to work </w:t>
      </w:r>
      <w:r w:rsidR="00BD7535">
        <w:t xml:space="preserve">with </w:t>
      </w:r>
      <w:r>
        <w:t>him and will report to the Faculty Senate as more information becomes available.</w:t>
      </w:r>
    </w:p>
    <w:p w:rsidR="00435FB3" w:rsidRDefault="00E950E8" w:rsidP="00E950E8">
      <w:pPr>
        <w:pStyle w:val="ListParagraph"/>
        <w:numPr>
          <w:ilvl w:val="2"/>
          <w:numId w:val="1"/>
        </w:numPr>
        <w:jc w:val="both"/>
      </w:pPr>
      <w:r>
        <w:t>The University Affairs has received some information regarding intellectual property.  They will review the information and report back to the Faculty Senate.</w:t>
      </w:r>
    </w:p>
    <w:p w:rsidR="00D331F4" w:rsidRDefault="00D331F4" w:rsidP="00D331F4">
      <w:pPr>
        <w:jc w:val="both"/>
      </w:pPr>
    </w:p>
    <w:p w:rsidR="00D331F4" w:rsidRDefault="00D331F4" w:rsidP="00D331F4">
      <w:pPr>
        <w:pStyle w:val="ListParagraph"/>
        <w:numPr>
          <w:ilvl w:val="0"/>
          <w:numId w:val="1"/>
        </w:numPr>
        <w:jc w:val="both"/>
      </w:pPr>
      <w:r>
        <w:t>Reports from Special Committees and Other Representatives</w:t>
      </w:r>
    </w:p>
    <w:p w:rsidR="003849B7" w:rsidRDefault="00E950E8" w:rsidP="00E950E8">
      <w:pPr>
        <w:pStyle w:val="ListParagraph"/>
        <w:numPr>
          <w:ilvl w:val="1"/>
          <w:numId w:val="1"/>
        </w:numPr>
        <w:jc w:val="both"/>
      </w:pPr>
      <w:r>
        <w:t xml:space="preserve">Dan Kulmala reported on Writing </w:t>
      </w:r>
      <w:proofErr w:type="gramStart"/>
      <w:r>
        <w:t>Across</w:t>
      </w:r>
      <w:proofErr w:type="gramEnd"/>
      <w:r>
        <w:t xml:space="preserve"> the Curriculum.</w:t>
      </w:r>
    </w:p>
    <w:p w:rsidR="00E950E8" w:rsidRDefault="00E950E8" w:rsidP="00E950E8">
      <w:pPr>
        <w:pStyle w:val="ListParagraph"/>
        <w:numPr>
          <w:ilvl w:val="2"/>
          <w:numId w:val="1"/>
        </w:numPr>
        <w:jc w:val="both"/>
      </w:pPr>
      <w:r>
        <w:t xml:space="preserve">A Pilot of writing workshops will begin in the </w:t>
      </w:r>
      <w:r w:rsidR="009968AE">
        <w:t>spring</w:t>
      </w:r>
      <w:r>
        <w:t xml:space="preserve">.  If </w:t>
      </w:r>
      <w:r w:rsidR="00113A25">
        <w:t xml:space="preserve">any </w:t>
      </w:r>
      <w:r>
        <w:t xml:space="preserve">faculty has a major writing assignment they may let the committee know and a workshop specifically tailored for that writing assignment can be created.  </w:t>
      </w:r>
    </w:p>
    <w:p w:rsidR="00E950E8" w:rsidRDefault="00E950E8" w:rsidP="00E950E8">
      <w:pPr>
        <w:pStyle w:val="ListParagraph"/>
        <w:numPr>
          <w:ilvl w:val="2"/>
          <w:numId w:val="1"/>
        </w:numPr>
        <w:jc w:val="both"/>
      </w:pPr>
      <w:r>
        <w:t>If any faculty member is interested in helping with the workshops, please let the committee know.</w:t>
      </w:r>
    </w:p>
    <w:p w:rsidR="00E950E8" w:rsidRDefault="00E950E8" w:rsidP="00E950E8">
      <w:pPr>
        <w:pStyle w:val="ListParagraph"/>
        <w:numPr>
          <w:ilvl w:val="2"/>
          <w:numId w:val="1"/>
        </w:numPr>
        <w:jc w:val="both"/>
      </w:pPr>
      <w:r>
        <w:t xml:space="preserve">As more information about Writing </w:t>
      </w:r>
      <w:proofErr w:type="gramStart"/>
      <w:r>
        <w:t>Across</w:t>
      </w:r>
      <w:proofErr w:type="gramEnd"/>
      <w:r>
        <w:t xml:space="preserve"> the Curriculum workshops becomes available, Dan Kulmala will report again to the Faculty Senate.</w:t>
      </w:r>
    </w:p>
    <w:p w:rsidR="00E950E8" w:rsidRDefault="00E950E8" w:rsidP="00E950E8">
      <w:pPr>
        <w:pStyle w:val="ListParagraph"/>
        <w:ind w:left="1440"/>
        <w:jc w:val="both"/>
      </w:pPr>
    </w:p>
    <w:p w:rsidR="003849B7" w:rsidRDefault="003849B7" w:rsidP="003849B7">
      <w:pPr>
        <w:pStyle w:val="ListParagraph"/>
        <w:numPr>
          <w:ilvl w:val="0"/>
          <w:numId w:val="1"/>
        </w:numPr>
        <w:jc w:val="both"/>
      </w:pPr>
      <w:r>
        <w:t>Unfinished Business – none</w:t>
      </w:r>
    </w:p>
    <w:p w:rsidR="009D4125" w:rsidRDefault="003849B7" w:rsidP="003849B7">
      <w:pPr>
        <w:pStyle w:val="ListParagraph"/>
        <w:numPr>
          <w:ilvl w:val="0"/>
          <w:numId w:val="1"/>
        </w:numPr>
        <w:jc w:val="both"/>
      </w:pPr>
      <w:r>
        <w:t xml:space="preserve">New Business : </w:t>
      </w:r>
    </w:p>
    <w:p w:rsidR="003849B7" w:rsidRDefault="009D4125" w:rsidP="009D4125">
      <w:pPr>
        <w:pStyle w:val="ListParagraph"/>
        <w:numPr>
          <w:ilvl w:val="1"/>
          <w:numId w:val="1"/>
        </w:numPr>
        <w:jc w:val="both"/>
      </w:pPr>
      <w:r>
        <w:t>Provost Lawrence Gould thanked the Faculty Senate for passing a Student Rating Document and presented President Jeff Burnett with a small gift.  Any further comments on the document should be sent to Provost Gould.</w:t>
      </w:r>
    </w:p>
    <w:p w:rsidR="009D4125" w:rsidRDefault="009D4125" w:rsidP="009D4125">
      <w:pPr>
        <w:pStyle w:val="ListParagraph"/>
        <w:numPr>
          <w:ilvl w:val="1"/>
          <w:numId w:val="1"/>
        </w:numPr>
        <w:jc w:val="both"/>
      </w:pPr>
      <w:r>
        <w:t xml:space="preserve">Avi </w:t>
      </w:r>
      <w:r w:rsidR="009968AE">
        <w:t>Kaminski</w:t>
      </w:r>
      <w:r>
        <w:t xml:space="preserve"> reported on a conference he attended on assessing prior learning experience of students.  A report will be sent to the committee reviewing this initiative. </w:t>
      </w:r>
    </w:p>
    <w:p w:rsidR="009D4125" w:rsidRDefault="009D4125" w:rsidP="009D4125">
      <w:pPr>
        <w:pStyle w:val="ListParagraph"/>
        <w:numPr>
          <w:ilvl w:val="1"/>
          <w:numId w:val="1"/>
        </w:numPr>
        <w:jc w:val="both"/>
      </w:pPr>
      <w:r>
        <w:t>Dan Kulma</w:t>
      </w:r>
      <w:r w:rsidR="00113A25">
        <w:t>la asked that a consideration for</w:t>
      </w:r>
      <w:r>
        <w:t xml:space="preserve"> extending Faculty Senate Officers terms to two years be sent to By Laws for consideration.  </w:t>
      </w:r>
    </w:p>
    <w:p w:rsidR="003849B7" w:rsidRDefault="003849B7" w:rsidP="003849B7">
      <w:pPr>
        <w:jc w:val="both"/>
      </w:pPr>
    </w:p>
    <w:p w:rsidR="003849B7" w:rsidRDefault="003849B7" w:rsidP="003849B7">
      <w:pPr>
        <w:pStyle w:val="ListParagraph"/>
        <w:numPr>
          <w:ilvl w:val="0"/>
          <w:numId w:val="1"/>
        </w:numPr>
        <w:jc w:val="both"/>
      </w:pPr>
      <w:r>
        <w:t>The Faculty Senate re</w:t>
      </w:r>
      <w:r w:rsidR="009D4125">
        <w:t xml:space="preserve">gular meeting adjourned at 4:29 </w:t>
      </w:r>
      <w:r>
        <w:t>PM.</w:t>
      </w:r>
    </w:p>
    <w:p w:rsidR="00D331F4" w:rsidRDefault="00D331F4" w:rsidP="00D331F4">
      <w:pPr>
        <w:pStyle w:val="ListParagraph"/>
        <w:jc w:val="both"/>
      </w:pPr>
    </w:p>
    <w:p w:rsidR="00435FB3" w:rsidRDefault="00435FB3" w:rsidP="00435FB3">
      <w:pPr>
        <w:pStyle w:val="ListParagraph"/>
        <w:ind w:left="1440"/>
        <w:jc w:val="both"/>
      </w:pPr>
    </w:p>
    <w:p w:rsidR="00435FB3" w:rsidRDefault="00435FB3" w:rsidP="00551157">
      <w:pPr>
        <w:ind w:left="720"/>
        <w:jc w:val="both"/>
      </w:pPr>
    </w:p>
    <w:p w:rsidR="00551157" w:rsidRDefault="00551157" w:rsidP="00551157">
      <w:pPr>
        <w:ind w:left="720"/>
        <w:jc w:val="both"/>
      </w:pPr>
    </w:p>
    <w:p w:rsidR="00551157" w:rsidRDefault="00551157" w:rsidP="00551157">
      <w:pPr>
        <w:ind w:left="720"/>
        <w:jc w:val="both"/>
      </w:pPr>
    </w:p>
    <w:sectPr w:rsidR="00551157" w:rsidSect="00A502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C6331"/>
    <w:multiLevelType w:val="hybridMultilevel"/>
    <w:tmpl w:val="103AC4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A16232"/>
    <w:multiLevelType w:val="hybridMultilevel"/>
    <w:tmpl w:val="5372A530"/>
    <w:lvl w:ilvl="0" w:tplc="F6B8A4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C4D1E01"/>
    <w:multiLevelType w:val="hybridMultilevel"/>
    <w:tmpl w:val="C3EE3BF2"/>
    <w:lvl w:ilvl="0" w:tplc="E2C428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rsids>
    <w:rsidRoot w:val="00C41320"/>
    <w:rsid w:val="00113A25"/>
    <w:rsid w:val="00150C0A"/>
    <w:rsid w:val="003849B7"/>
    <w:rsid w:val="00435FB3"/>
    <w:rsid w:val="00551157"/>
    <w:rsid w:val="005B78EF"/>
    <w:rsid w:val="009968AE"/>
    <w:rsid w:val="009D4125"/>
    <w:rsid w:val="00A50264"/>
    <w:rsid w:val="00B05CA8"/>
    <w:rsid w:val="00B33C68"/>
    <w:rsid w:val="00BD7535"/>
    <w:rsid w:val="00C35B45"/>
    <w:rsid w:val="00C41320"/>
    <w:rsid w:val="00D331F4"/>
    <w:rsid w:val="00D86056"/>
    <w:rsid w:val="00DF5AED"/>
    <w:rsid w:val="00E06E9C"/>
    <w:rsid w:val="00E950E8"/>
    <w:rsid w:val="00EB7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06E9C"/>
    <w:rPr>
      <w:sz w:val="24"/>
      <w:szCs w:val="24"/>
      <w:lang w:bidi="en-US"/>
    </w:rPr>
  </w:style>
  <w:style w:type="paragraph" w:styleId="Heading1">
    <w:name w:val="heading 1"/>
    <w:basedOn w:val="Normal"/>
    <w:next w:val="Normal"/>
    <w:link w:val="Heading1Char"/>
    <w:uiPriority w:val="9"/>
    <w:qFormat/>
    <w:rsid w:val="00E06E9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E06E9C"/>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E06E9C"/>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E06E9C"/>
    <w:pPr>
      <w:keepNext/>
      <w:spacing w:before="240" w:after="60"/>
      <w:outlineLvl w:val="3"/>
    </w:pPr>
    <w:rPr>
      <w:b/>
      <w:bCs/>
      <w:sz w:val="28"/>
      <w:szCs w:val="28"/>
    </w:rPr>
  </w:style>
  <w:style w:type="paragraph" w:styleId="Heading5">
    <w:name w:val="heading 5"/>
    <w:basedOn w:val="Normal"/>
    <w:next w:val="Normal"/>
    <w:link w:val="Heading5Char"/>
    <w:uiPriority w:val="9"/>
    <w:qFormat/>
    <w:rsid w:val="00E06E9C"/>
    <w:pPr>
      <w:spacing w:before="240" w:after="60"/>
      <w:outlineLvl w:val="4"/>
    </w:pPr>
    <w:rPr>
      <w:b/>
      <w:bCs/>
      <w:i/>
      <w:iCs/>
      <w:sz w:val="26"/>
      <w:szCs w:val="26"/>
    </w:rPr>
  </w:style>
  <w:style w:type="paragraph" w:styleId="Heading6">
    <w:name w:val="heading 6"/>
    <w:basedOn w:val="Normal"/>
    <w:next w:val="Normal"/>
    <w:link w:val="Heading6Char"/>
    <w:uiPriority w:val="9"/>
    <w:qFormat/>
    <w:rsid w:val="00E06E9C"/>
    <w:pPr>
      <w:spacing w:before="240" w:after="60"/>
      <w:outlineLvl w:val="5"/>
    </w:pPr>
    <w:rPr>
      <w:b/>
      <w:bCs/>
      <w:sz w:val="22"/>
      <w:szCs w:val="22"/>
    </w:rPr>
  </w:style>
  <w:style w:type="paragraph" w:styleId="Heading7">
    <w:name w:val="heading 7"/>
    <w:basedOn w:val="Normal"/>
    <w:next w:val="Normal"/>
    <w:link w:val="Heading7Char"/>
    <w:uiPriority w:val="9"/>
    <w:qFormat/>
    <w:rsid w:val="00E06E9C"/>
    <w:pPr>
      <w:spacing w:before="240" w:after="60"/>
      <w:outlineLvl w:val="6"/>
    </w:pPr>
  </w:style>
  <w:style w:type="paragraph" w:styleId="Heading8">
    <w:name w:val="heading 8"/>
    <w:basedOn w:val="Normal"/>
    <w:next w:val="Normal"/>
    <w:link w:val="Heading8Char"/>
    <w:uiPriority w:val="9"/>
    <w:qFormat/>
    <w:rsid w:val="00E06E9C"/>
    <w:pPr>
      <w:spacing w:before="240" w:after="60"/>
      <w:outlineLvl w:val="7"/>
    </w:pPr>
    <w:rPr>
      <w:i/>
      <w:iCs/>
    </w:rPr>
  </w:style>
  <w:style w:type="paragraph" w:styleId="Heading9">
    <w:name w:val="heading 9"/>
    <w:basedOn w:val="Normal"/>
    <w:next w:val="Normal"/>
    <w:link w:val="Heading9Char"/>
    <w:uiPriority w:val="9"/>
    <w:qFormat/>
    <w:rsid w:val="00E06E9C"/>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E9C"/>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E06E9C"/>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E06E9C"/>
    <w:rPr>
      <w:rFonts w:ascii="Cambria" w:eastAsia="Times New Roman" w:hAnsi="Cambria"/>
      <w:b/>
      <w:bCs/>
      <w:sz w:val="26"/>
      <w:szCs w:val="26"/>
    </w:rPr>
  </w:style>
  <w:style w:type="character" w:customStyle="1" w:styleId="Heading4Char">
    <w:name w:val="Heading 4 Char"/>
    <w:basedOn w:val="DefaultParagraphFont"/>
    <w:link w:val="Heading4"/>
    <w:uiPriority w:val="9"/>
    <w:rsid w:val="00E06E9C"/>
    <w:rPr>
      <w:b/>
      <w:bCs/>
      <w:sz w:val="28"/>
      <w:szCs w:val="28"/>
    </w:rPr>
  </w:style>
  <w:style w:type="character" w:customStyle="1" w:styleId="Heading5Char">
    <w:name w:val="Heading 5 Char"/>
    <w:basedOn w:val="DefaultParagraphFont"/>
    <w:link w:val="Heading5"/>
    <w:uiPriority w:val="9"/>
    <w:semiHidden/>
    <w:rsid w:val="00E06E9C"/>
    <w:rPr>
      <w:b/>
      <w:bCs/>
      <w:i/>
      <w:iCs/>
      <w:sz w:val="26"/>
      <w:szCs w:val="26"/>
    </w:rPr>
  </w:style>
  <w:style w:type="character" w:customStyle="1" w:styleId="Heading6Char">
    <w:name w:val="Heading 6 Char"/>
    <w:basedOn w:val="DefaultParagraphFont"/>
    <w:link w:val="Heading6"/>
    <w:uiPriority w:val="9"/>
    <w:semiHidden/>
    <w:rsid w:val="00E06E9C"/>
    <w:rPr>
      <w:b/>
      <w:bCs/>
    </w:rPr>
  </w:style>
  <w:style w:type="character" w:customStyle="1" w:styleId="Heading7Char">
    <w:name w:val="Heading 7 Char"/>
    <w:basedOn w:val="DefaultParagraphFont"/>
    <w:link w:val="Heading7"/>
    <w:uiPriority w:val="9"/>
    <w:semiHidden/>
    <w:rsid w:val="00E06E9C"/>
    <w:rPr>
      <w:sz w:val="24"/>
      <w:szCs w:val="24"/>
    </w:rPr>
  </w:style>
  <w:style w:type="character" w:customStyle="1" w:styleId="Heading8Char">
    <w:name w:val="Heading 8 Char"/>
    <w:basedOn w:val="DefaultParagraphFont"/>
    <w:link w:val="Heading8"/>
    <w:uiPriority w:val="9"/>
    <w:semiHidden/>
    <w:rsid w:val="00E06E9C"/>
    <w:rPr>
      <w:i/>
      <w:iCs/>
      <w:sz w:val="24"/>
      <w:szCs w:val="24"/>
    </w:rPr>
  </w:style>
  <w:style w:type="character" w:customStyle="1" w:styleId="Heading9Char">
    <w:name w:val="Heading 9 Char"/>
    <w:basedOn w:val="DefaultParagraphFont"/>
    <w:link w:val="Heading9"/>
    <w:uiPriority w:val="9"/>
    <w:semiHidden/>
    <w:rsid w:val="00E06E9C"/>
    <w:rPr>
      <w:rFonts w:ascii="Cambria" w:eastAsia="Times New Roman" w:hAnsi="Cambria"/>
    </w:rPr>
  </w:style>
  <w:style w:type="paragraph" w:styleId="Title">
    <w:name w:val="Title"/>
    <w:basedOn w:val="Normal"/>
    <w:next w:val="Normal"/>
    <w:link w:val="TitleChar"/>
    <w:uiPriority w:val="10"/>
    <w:qFormat/>
    <w:rsid w:val="00E06E9C"/>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E06E9C"/>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E06E9C"/>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E06E9C"/>
    <w:rPr>
      <w:rFonts w:ascii="Cambria" w:eastAsia="Times New Roman" w:hAnsi="Cambria"/>
      <w:sz w:val="24"/>
      <w:szCs w:val="24"/>
    </w:rPr>
  </w:style>
  <w:style w:type="character" w:styleId="Strong">
    <w:name w:val="Strong"/>
    <w:basedOn w:val="DefaultParagraphFont"/>
    <w:uiPriority w:val="22"/>
    <w:qFormat/>
    <w:rsid w:val="00E06E9C"/>
    <w:rPr>
      <w:b/>
      <w:bCs/>
    </w:rPr>
  </w:style>
  <w:style w:type="character" w:styleId="Emphasis">
    <w:name w:val="Emphasis"/>
    <w:basedOn w:val="DefaultParagraphFont"/>
    <w:uiPriority w:val="20"/>
    <w:qFormat/>
    <w:rsid w:val="00E06E9C"/>
    <w:rPr>
      <w:rFonts w:ascii="Calibri" w:hAnsi="Calibri"/>
      <w:b/>
      <w:i/>
      <w:iCs/>
    </w:rPr>
  </w:style>
  <w:style w:type="paragraph" w:styleId="NoSpacing">
    <w:name w:val="No Spacing"/>
    <w:basedOn w:val="Normal"/>
    <w:uiPriority w:val="1"/>
    <w:qFormat/>
    <w:rsid w:val="00E06E9C"/>
    <w:rPr>
      <w:szCs w:val="32"/>
    </w:rPr>
  </w:style>
  <w:style w:type="paragraph" w:styleId="ListParagraph">
    <w:name w:val="List Paragraph"/>
    <w:basedOn w:val="Normal"/>
    <w:uiPriority w:val="34"/>
    <w:qFormat/>
    <w:rsid w:val="00E06E9C"/>
    <w:pPr>
      <w:ind w:left="720"/>
      <w:contextualSpacing/>
    </w:pPr>
  </w:style>
  <w:style w:type="paragraph" w:styleId="Quote">
    <w:name w:val="Quote"/>
    <w:basedOn w:val="Normal"/>
    <w:next w:val="Normal"/>
    <w:link w:val="QuoteChar"/>
    <w:uiPriority w:val="29"/>
    <w:qFormat/>
    <w:rsid w:val="00E06E9C"/>
    <w:rPr>
      <w:i/>
    </w:rPr>
  </w:style>
  <w:style w:type="character" w:customStyle="1" w:styleId="QuoteChar">
    <w:name w:val="Quote Char"/>
    <w:basedOn w:val="DefaultParagraphFont"/>
    <w:link w:val="Quote"/>
    <w:uiPriority w:val="29"/>
    <w:rsid w:val="00E06E9C"/>
    <w:rPr>
      <w:i/>
      <w:sz w:val="24"/>
      <w:szCs w:val="24"/>
    </w:rPr>
  </w:style>
  <w:style w:type="paragraph" w:styleId="IntenseQuote">
    <w:name w:val="Intense Quote"/>
    <w:basedOn w:val="Normal"/>
    <w:next w:val="Normal"/>
    <w:link w:val="IntenseQuoteChar"/>
    <w:uiPriority w:val="30"/>
    <w:qFormat/>
    <w:rsid w:val="00E06E9C"/>
    <w:pPr>
      <w:ind w:left="720" w:right="720"/>
    </w:pPr>
    <w:rPr>
      <w:b/>
      <w:i/>
      <w:szCs w:val="22"/>
    </w:rPr>
  </w:style>
  <w:style w:type="character" w:customStyle="1" w:styleId="IntenseQuoteChar">
    <w:name w:val="Intense Quote Char"/>
    <w:basedOn w:val="DefaultParagraphFont"/>
    <w:link w:val="IntenseQuote"/>
    <w:uiPriority w:val="30"/>
    <w:rsid w:val="00E06E9C"/>
    <w:rPr>
      <w:b/>
      <w:i/>
      <w:sz w:val="24"/>
    </w:rPr>
  </w:style>
  <w:style w:type="character" w:styleId="SubtleEmphasis">
    <w:name w:val="Subtle Emphasis"/>
    <w:uiPriority w:val="19"/>
    <w:qFormat/>
    <w:rsid w:val="00E06E9C"/>
    <w:rPr>
      <w:i/>
      <w:color w:val="5A5A5A"/>
    </w:rPr>
  </w:style>
  <w:style w:type="character" w:styleId="IntenseEmphasis">
    <w:name w:val="Intense Emphasis"/>
    <w:basedOn w:val="DefaultParagraphFont"/>
    <w:uiPriority w:val="21"/>
    <w:qFormat/>
    <w:rsid w:val="00E06E9C"/>
    <w:rPr>
      <w:b/>
      <w:i/>
      <w:sz w:val="24"/>
      <w:szCs w:val="24"/>
      <w:u w:val="single"/>
    </w:rPr>
  </w:style>
  <w:style w:type="character" w:styleId="SubtleReference">
    <w:name w:val="Subtle Reference"/>
    <w:basedOn w:val="DefaultParagraphFont"/>
    <w:uiPriority w:val="31"/>
    <w:qFormat/>
    <w:rsid w:val="00E06E9C"/>
    <w:rPr>
      <w:sz w:val="24"/>
      <w:szCs w:val="24"/>
      <w:u w:val="single"/>
    </w:rPr>
  </w:style>
  <w:style w:type="character" w:styleId="IntenseReference">
    <w:name w:val="Intense Reference"/>
    <w:basedOn w:val="DefaultParagraphFont"/>
    <w:uiPriority w:val="32"/>
    <w:qFormat/>
    <w:rsid w:val="00E06E9C"/>
    <w:rPr>
      <w:b/>
      <w:sz w:val="24"/>
      <w:u w:val="single"/>
    </w:rPr>
  </w:style>
  <w:style w:type="character" w:styleId="BookTitle">
    <w:name w:val="Book Title"/>
    <w:basedOn w:val="DefaultParagraphFont"/>
    <w:uiPriority w:val="33"/>
    <w:qFormat/>
    <w:rsid w:val="00E06E9C"/>
    <w:rPr>
      <w:rFonts w:ascii="Cambria" w:eastAsia="Times New Roman" w:hAnsi="Cambria"/>
      <w:b/>
      <w:i/>
      <w:sz w:val="24"/>
      <w:szCs w:val="24"/>
    </w:rPr>
  </w:style>
  <w:style w:type="paragraph" w:styleId="TOCHeading">
    <w:name w:val="TOC Heading"/>
    <w:basedOn w:val="Heading1"/>
    <w:next w:val="Normal"/>
    <w:uiPriority w:val="39"/>
    <w:qFormat/>
    <w:rsid w:val="00E06E9C"/>
    <w:pPr>
      <w:outlineLvl w:val="9"/>
    </w:pPr>
  </w:style>
  <w:style w:type="paragraph" w:styleId="BalloonText">
    <w:name w:val="Balloon Text"/>
    <w:basedOn w:val="Normal"/>
    <w:semiHidden/>
    <w:rsid w:val="009968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Fort Hays State University</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FHSU</dc:creator>
  <cp:keywords/>
  <dc:description/>
  <cp:lastModifiedBy>FHSU</cp:lastModifiedBy>
  <cp:revision>2</cp:revision>
  <dcterms:created xsi:type="dcterms:W3CDTF">2010-01-27T20:44:00Z</dcterms:created>
  <dcterms:modified xsi:type="dcterms:W3CDTF">2010-01-27T20:44:00Z</dcterms:modified>
</cp:coreProperties>
</file>