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20" w:rsidRDefault="00BC1220" w:rsidP="00BC1220">
      <w:pPr>
        <w:pStyle w:val="Title"/>
        <w:rPr>
          <w:sz w:val="32"/>
        </w:rPr>
      </w:pPr>
      <w:r>
        <w:rPr>
          <w:sz w:val="32"/>
        </w:rPr>
        <w:t>Fort Hays State University Faculty Senate</w:t>
      </w:r>
    </w:p>
    <w:p w:rsidR="00BC1220" w:rsidRPr="00B1589B" w:rsidRDefault="007C6F80" w:rsidP="00BC1220">
      <w:pPr>
        <w:pStyle w:val="Heading1"/>
        <w:rPr>
          <w:szCs w:val="28"/>
        </w:rPr>
      </w:pPr>
      <w:r>
        <w:rPr>
          <w:szCs w:val="28"/>
        </w:rPr>
        <w:t>Minutes</w:t>
      </w:r>
      <w:r w:rsidR="00BC1220" w:rsidRPr="00B1589B">
        <w:rPr>
          <w:szCs w:val="28"/>
        </w:rPr>
        <w:t xml:space="preserve"> for Regular Meeting on </w:t>
      </w:r>
      <w:r w:rsidR="00F41F7F">
        <w:rPr>
          <w:szCs w:val="28"/>
        </w:rPr>
        <w:t>Tuesday, April 10</w:t>
      </w:r>
      <w:r w:rsidR="0052551F">
        <w:rPr>
          <w:szCs w:val="28"/>
        </w:rPr>
        <w:t>, 2012</w:t>
      </w:r>
    </w:p>
    <w:p w:rsidR="00BC1220" w:rsidRDefault="00BC1220" w:rsidP="00BC1220">
      <w:pPr>
        <w:jc w:val="center"/>
      </w:pPr>
      <w:r>
        <w:rPr>
          <w:sz w:val="22"/>
        </w:rPr>
        <w:t xml:space="preserve">(3:30pm, </w:t>
      </w:r>
      <w:r w:rsidR="00B1589B" w:rsidRPr="00B1589B">
        <w:rPr>
          <w:sz w:val="22"/>
        </w:rPr>
        <w:t>Stouffer Lounge</w:t>
      </w:r>
      <w:r>
        <w:t>)</w:t>
      </w:r>
    </w:p>
    <w:p w:rsidR="00C73286" w:rsidRDefault="00C73286" w:rsidP="00BC1220">
      <w:pPr>
        <w:jc w:val="center"/>
      </w:pP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b/>
          <w:sz w:val="22"/>
        </w:rPr>
      </w:pPr>
      <w:r w:rsidRPr="00450E0D">
        <w:rPr>
          <w:sz w:val="22"/>
        </w:rPr>
        <w:t>1.</w:t>
      </w:r>
      <w:r>
        <w:rPr>
          <w:b/>
          <w:sz w:val="22"/>
        </w:rPr>
        <w:t xml:space="preserve">  Approval of Minutes </w:t>
      </w:r>
      <w:r w:rsidR="00EC79B3">
        <w:rPr>
          <w:b/>
          <w:sz w:val="22"/>
        </w:rPr>
        <w:t xml:space="preserve">and Attendance </w:t>
      </w:r>
      <w:r w:rsidR="0052551F">
        <w:rPr>
          <w:b/>
          <w:sz w:val="22"/>
        </w:rPr>
        <w:t xml:space="preserve">of </w:t>
      </w:r>
      <w:r w:rsidR="00BE7EDF">
        <w:rPr>
          <w:b/>
          <w:sz w:val="22"/>
        </w:rPr>
        <w:t>March 5</w:t>
      </w:r>
      <w:r w:rsidR="0052551F">
        <w:rPr>
          <w:b/>
          <w:sz w:val="22"/>
        </w:rPr>
        <w:t xml:space="preserve"> </w:t>
      </w:r>
      <w:r w:rsidR="00450E0D">
        <w:rPr>
          <w:b/>
          <w:sz w:val="22"/>
        </w:rPr>
        <w:t>Meeting</w:t>
      </w:r>
    </w:p>
    <w:p w:rsidR="00BC1220" w:rsidRDefault="002D5AF6" w:rsidP="00F246E9">
      <w:pPr>
        <w:ind w:firstLine="720"/>
        <w:rPr>
          <w:sz w:val="22"/>
        </w:rPr>
      </w:pPr>
      <w:r>
        <w:rPr>
          <w:sz w:val="22"/>
        </w:rPr>
        <w:t xml:space="preserve"> (Attachment</w:t>
      </w:r>
      <w:r w:rsidR="006736B0">
        <w:rPr>
          <w:sz w:val="22"/>
        </w:rPr>
        <w:t>s</w:t>
      </w:r>
      <w:r>
        <w:rPr>
          <w:sz w:val="22"/>
        </w:rPr>
        <w:t xml:space="preserve"> A</w:t>
      </w:r>
      <w:r w:rsidR="00450E0D">
        <w:rPr>
          <w:sz w:val="22"/>
        </w:rPr>
        <w:t xml:space="preserve"> and B)</w:t>
      </w:r>
    </w:p>
    <w:p w:rsidR="007C6F80" w:rsidRPr="007C6F80" w:rsidRDefault="007C6F80" w:rsidP="007C6F80">
      <w:pPr>
        <w:ind w:left="720"/>
        <w:rPr>
          <w:i/>
          <w:sz w:val="22"/>
        </w:rPr>
      </w:pPr>
      <w:r>
        <w:rPr>
          <w:i/>
          <w:sz w:val="22"/>
        </w:rPr>
        <w:t xml:space="preserve">It was moved and seconded to </w:t>
      </w:r>
      <w:r w:rsidRPr="007C6F80">
        <w:rPr>
          <w:i/>
          <w:sz w:val="22"/>
        </w:rPr>
        <w:t>approve the minutes and at</w:t>
      </w:r>
      <w:r w:rsidR="00657841">
        <w:rPr>
          <w:i/>
          <w:sz w:val="22"/>
        </w:rPr>
        <w:t>tendance of the regular meeting.</w:t>
      </w:r>
    </w:p>
    <w:p w:rsidR="007C6F80" w:rsidRPr="007C6F80" w:rsidRDefault="007C6F80" w:rsidP="007C6F80">
      <w:pPr>
        <w:ind w:firstLine="720"/>
        <w:rPr>
          <w:i/>
          <w:sz w:val="22"/>
        </w:rPr>
      </w:pPr>
      <w:r w:rsidRPr="007C6F80">
        <w:rPr>
          <w:i/>
          <w:sz w:val="22"/>
        </w:rPr>
        <w:t>Motion carried.</w:t>
      </w:r>
    </w:p>
    <w:p w:rsidR="00F41F7F" w:rsidRDefault="00F41F7F" w:rsidP="009923AD">
      <w:pPr>
        <w:rPr>
          <w:sz w:val="22"/>
        </w:rPr>
      </w:pPr>
    </w:p>
    <w:p w:rsidR="00BC222E" w:rsidRDefault="00BC1220" w:rsidP="009923AD">
      <w:pPr>
        <w:rPr>
          <w:b/>
          <w:sz w:val="22"/>
        </w:rPr>
      </w:pPr>
      <w:r w:rsidRPr="00450E0D">
        <w:rPr>
          <w:sz w:val="22"/>
        </w:rPr>
        <w:t>2</w:t>
      </w:r>
      <w:r>
        <w:rPr>
          <w:b/>
          <w:sz w:val="22"/>
        </w:rPr>
        <w:t>.  Annou</w:t>
      </w:r>
      <w:r w:rsidR="00BE7EDF">
        <w:rPr>
          <w:b/>
          <w:sz w:val="22"/>
        </w:rPr>
        <w:t>ncements and Information Items</w:t>
      </w:r>
    </w:p>
    <w:p w:rsidR="007C6F80" w:rsidRPr="007C6F80" w:rsidRDefault="007C6F80" w:rsidP="007C6F80">
      <w:pPr>
        <w:ind w:left="720"/>
        <w:rPr>
          <w:i/>
          <w:sz w:val="22"/>
        </w:rPr>
      </w:pPr>
      <w:r>
        <w:rPr>
          <w:i/>
          <w:sz w:val="22"/>
        </w:rPr>
        <w:t xml:space="preserve">The meeting began with a moment of silence in memory of Dr. Fred </w:t>
      </w:r>
      <w:proofErr w:type="spellStart"/>
      <w:r>
        <w:rPr>
          <w:i/>
          <w:sz w:val="22"/>
        </w:rPr>
        <w:t>Ruda</w:t>
      </w:r>
      <w:proofErr w:type="spellEnd"/>
      <w:r>
        <w:rPr>
          <w:i/>
          <w:sz w:val="22"/>
        </w:rPr>
        <w:t xml:space="preserve">, chair of the Technology Department.  </w:t>
      </w:r>
    </w:p>
    <w:p w:rsidR="00590C9C" w:rsidRDefault="00590C9C" w:rsidP="008D12B8">
      <w:pPr>
        <w:rPr>
          <w:b/>
          <w:sz w:val="22"/>
        </w:rPr>
      </w:pPr>
    </w:p>
    <w:p w:rsidR="00BC1220" w:rsidRPr="00561A27" w:rsidRDefault="008660BE" w:rsidP="00384793">
      <w:pPr>
        <w:rPr>
          <w:sz w:val="22"/>
        </w:rPr>
      </w:pPr>
      <w:r w:rsidRPr="00450E0D">
        <w:rPr>
          <w:sz w:val="22"/>
        </w:rPr>
        <w:t>3</w:t>
      </w:r>
      <w:r w:rsidR="00991D0C" w:rsidRPr="00450E0D">
        <w:rPr>
          <w:sz w:val="22"/>
        </w:rPr>
        <w:t>.</w:t>
      </w:r>
      <w:r w:rsidR="00991D0C">
        <w:rPr>
          <w:b/>
          <w:sz w:val="22"/>
        </w:rPr>
        <w:t xml:space="preserve">  </w:t>
      </w:r>
      <w:r w:rsidR="00BC1220" w:rsidRPr="00561A27">
        <w:rPr>
          <w:b/>
          <w:sz w:val="22"/>
        </w:rPr>
        <w:t>Reports from Committees</w:t>
      </w:r>
      <w:r w:rsidR="00BC1220" w:rsidRPr="00561A27">
        <w:rPr>
          <w:sz w:val="22"/>
        </w:rPr>
        <w:t xml:space="preserve"> </w:t>
      </w:r>
      <w:r w:rsidR="00C1184A" w:rsidRPr="00561A27">
        <w:rPr>
          <w:sz w:val="22"/>
        </w:rPr>
        <w:t xml:space="preserve">– </w:t>
      </w:r>
      <w:r w:rsidR="0064129C" w:rsidRPr="00561A27">
        <w:rPr>
          <w:sz w:val="22"/>
        </w:rPr>
        <w:t xml:space="preserve"> </w:t>
      </w:r>
    </w:p>
    <w:p w:rsidR="00BC1220" w:rsidRDefault="008660BE" w:rsidP="00384793">
      <w:pPr>
        <w:ind w:left="360"/>
        <w:rPr>
          <w:sz w:val="22"/>
        </w:rPr>
      </w:pPr>
      <w:r>
        <w:rPr>
          <w:sz w:val="22"/>
        </w:rPr>
        <w:t>3a</w:t>
      </w:r>
      <w:r w:rsidR="00BC1220" w:rsidRPr="00561A27">
        <w:rPr>
          <w:sz w:val="22"/>
        </w:rPr>
        <w:t xml:space="preserve">. Executive Committee:  </w:t>
      </w:r>
      <w:r w:rsidR="00A6208A">
        <w:rPr>
          <w:sz w:val="22"/>
        </w:rPr>
        <w:t xml:space="preserve">Chapman </w:t>
      </w:r>
      <w:proofErr w:type="spellStart"/>
      <w:r w:rsidR="00A6208A">
        <w:rPr>
          <w:sz w:val="22"/>
        </w:rPr>
        <w:t>Rackaway</w:t>
      </w:r>
      <w:proofErr w:type="spellEnd"/>
      <w:r w:rsidR="0037125F">
        <w:rPr>
          <w:sz w:val="22"/>
        </w:rPr>
        <w:t>, Chair</w:t>
      </w:r>
    </w:p>
    <w:p w:rsidR="00384793" w:rsidRDefault="00384793" w:rsidP="00587BA7">
      <w:pPr>
        <w:pStyle w:val="ListParagraph"/>
        <w:numPr>
          <w:ilvl w:val="0"/>
          <w:numId w:val="1"/>
        </w:numPr>
      </w:pPr>
      <w:r>
        <w:t>Board of Regents</w:t>
      </w:r>
    </w:p>
    <w:p w:rsidR="00506155" w:rsidRDefault="00625A56" w:rsidP="00506155">
      <w:pPr>
        <w:pStyle w:val="ListParagraph"/>
        <w:numPr>
          <w:ilvl w:val="1"/>
          <w:numId w:val="1"/>
        </w:numPr>
      </w:pPr>
      <w:r>
        <w:t xml:space="preserve">Master of Professional Studies </w:t>
      </w:r>
      <w:r w:rsidR="007C6F80">
        <w:t xml:space="preserve">degree </w:t>
      </w:r>
      <w:r>
        <w:t>approve</w:t>
      </w:r>
      <w:r w:rsidR="00506155">
        <w:t>d</w:t>
      </w:r>
    </w:p>
    <w:p w:rsidR="00625A56" w:rsidRDefault="00625A56" w:rsidP="00587BA7">
      <w:pPr>
        <w:pStyle w:val="ListParagraph"/>
        <w:numPr>
          <w:ilvl w:val="1"/>
          <w:numId w:val="1"/>
        </w:numPr>
      </w:pPr>
      <w:r>
        <w:t>KAMS students recognized at KBOR</w:t>
      </w:r>
    </w:p>
    <w:p w:rsidR="00625A56" w:rsidRDefault="00625A56" w:rsidP="00587BA7">
      <w:pPr>
        <w:pStyle w:val="ListParagraph"/>
        <w:numPr>
          <w:ilvl w:val="1"/>
          <w:numId w:val="1"/>
        </w:numPr>
      </w:pPr>
      <w:r>
        <w:t>Shared Leave</w:t>
      </w:r>
    </w:p>
    <w:p w:rsidR="00041473" w:rsidRDefault="00A13149" w:rsidP="00587BA7">
      <w:pPr>
        <w:pStyle w:val="ListParagraph"/>
        <w:numPr>
          <w:ilvl w:val="1"/>
          <w:numId w:val="1"/>
        </w:numPr>
      </w:pPr>
      <w:r>
        <w:t>“Helping Our Troops”</w:t>
      </w:r>
    </w:p>
    <w:p w:rsidR="00041473" w:rsidRDefault="00041473" w:rsidP="00587BA7">
      <w:pPr>
        <w:pStyle w:val="ListParagraph"/>
        <w:numPr>
          <w:ilvl w:val="0"/>
          <w:numId w:val="1"/>
        </w:numPr>
      </w:pPr>
      <w:r>
        <w:t>Committee Assignments for 2012-2013</w:t>
      </w:r>
    </w:p>
    <w:p w:rsidR="00506155" w:rsidRDefault="00506155" w:rsidP="00506155">
      <w:pPr>
        <w:pStyle w:val="ListParagraph"/>
        <w:numPr>
          <w:ilvl w:val="1"/>
          <w:numId w:val="1"/>
        </w:numPr>
      </w:pPr>
      <w:r>
        <w:rPr>
          <w:i/>
        </w:rPr>
        <w:t>Committee assignments have been submitted.</w:t>
      </w:r>
    </w:p>
    <w:p w:rsidR="00C73286" w:rsidRPr="00450E0D" w:rsidRDefault="00C73286" w:rsidP="00450E0D">
      <w:pPr>
        <w:ind w:left="720"/>
        <w:rPr>
          <w:sz w:val="22"/>
        </w:rPr>
      </w:pPr>
    </w:p>
    <w:p w:rsidR="00070C64" w:rsidRDefault="008660BE" w:rsidP="00C73286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b. </w:t>
      </w:r>
      <w:r w:rsidR="00BC1220" w:rsidRPr="009E669C">
        <w:rPr>
          <w:sz w:val="22"/>
        </w:rPr>
        <w:t>Academic Affairs:</w:t>
      </w:r>
      <w:r w:rsidR="00BC1220">
        <w:rPr>
          <w:sz w:val="22"/>
        </w:rPr>
        <w:t xml:space="preserve">  </w:t>
      </w:r>
      <w:r w:rsidR="00C73286">
        <w:rPr>
          <w:sz w:val="22"/>
        </w:rPr>
        <w:t>Jeffrey Burnett, Chair</w:t>
      </w:r>
    </w:p>
    <w:p w:rsidR="00D1384A" w:rsidRDefault="00BE7EDF" w:rsidP="00587BA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440"/>
        <w:rPr>
          <w:sz w:val="22"/>
        </w:rPr>
      </w:pPr>
      <w:r>
        <w:rPr>
          <w:sz w:val="22"/>
        </w:rPr>
        <w:t>Update</w:t>
      </w:r>
      <w:r w:rsidR="00506155">
        <w:rPr>
          <w:sz w:val="22"/>
        </w:rPr>
        <w:t xml:space="preserve"> </w:t>
      </w:r>
    </w:p>
    <w:p w:rsidR="00506155" w:rsidRPr="00506155" w:rsidRDefault="00506155" w:rsidP="00506155">
      <w:pPr>
        <w:autoSpaceDE w:val="0"/>
        <w:autoSpaceDN w:val="0"/>
        <w:adjustRightInd w:val="0"/>
        <w:ind w:left="1080"/>
        <w:rPr>
          <w:sz w:val="22"/>
        </w:rPr>
      </w:pPr>
      <w:r w:rsidRPr="00506155">
        <w:rPr>
          <w:i/>
          <w:sz w:val="22"/>
        </w:rPr>
        <w:t>There will be several</w:t>
      </w:r>
      <w:r w:rsidR="00657841">
        <w:rPr>
          <w:i/>
          <w:sz w:val="22"/>
        </w:rPr>
        <w:t xml:space="preserve"> courses</w:t>
      </w:r>
      <w:r w:rsidRPr="00506155">
        <w:rPr>
          <w:i/>
          <w:sz w:val="22"/>
        </w:rPr>
        <w:t xml:space="preserve"> to be approved at the May meeting.</w:t>
      </w:r>
    </w:p>
    <w:p w:rsidR="00041473" w:rsidRPr="00041473" w:rsidRDefault="00041473" w:rsidP="00041473">
      <w:pPr>
        <w:autoSpaceDE w:val="0"/>
        <w:autoSpaceDN w:val="0"/>
        <w:adjustRightInd w:val="0"/>
        <w:rPr>
          <w:sz w:val="22"/>
        </w:rPr>
      </w:pPr>
    </w:p>
    <w:p w:rsidR="0059097D" w:rsidRDefault="00D9754D" w:rsidP="00D9754D">
      <w:pPr>
        <w:autoSpaceDE w:val="0"/>
        <w:autoSpaceDN w:val="0"/>
        <w:adjustRightInd w:val="0"/>
        <w:ind w:firstLine="360"/>
        <w:rPr>
          <w:sz w:val="22"/>
        </w:rPr>
      </w:pPr>
      <w:r>
        <w:rPr>
          <w:sz w:val="22"/>
        </w:rPr>
        <w:t xml:space="preserve">3c. </w:t>
      </w:r>
      <w:r w:rsidR="0059097D" w:rsidRPr="00D9754D">
        <w:rPr>
          <w:sz w:val="22"/>
        </w:rPr>
        <w:t xml:space="preserve">Student Affairs:  Denise </w:t>
      </w:r>
      <w:proofErr w:type="spellStart"/>
      <w:r w:rsidR="0059097D" w:rsidRPr="00D9754D">
        <w:rPr>
          <w:sz w:val="22"/>
        </w:rPr>
        <w:t>Orth</w:t>
      </w:r>
      <w:proofErr w:type="spellEnd"/>
      <w:r w:rsidR="0059097D" w:rsidRPr="00D9754D">
        <w:rPr>
          <w:sz w:val="22"/>
        </w:rPr>
        <w:t>, Chair</w:t>
      </w:r>
    </w:p>
    <w:p w:rsidR="00384793" w:rsidRDefault="009E669C" w:rsidP="00587BA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44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Early IQ</w:t>
      </w:r>
    </w:p>
    <w:p w:rsidR="00506155" w:rsidRPr="00506155" w:rsidRDefault="00657841" w:rsidP="00506155">
      <w:pPr>
        <w:autoSpaceDE w:val="0"/>
        <w:autoSpaceDN w:val="0"/>
        <w:adjustRightInd w:val="0"/>
        <w:ind w:left="1080"/>
        <w:rPr>
          <w:rFonts w:eastAsia="Calibri"/>
          <w:i/>
          <w:color w:val="000000"/>
          <w:sz w:val="22"/>
          <w:szCs w:val="22"/>
        </w:rPr>
      </w:pPr>
      <w:r>
        <w:rPr>
          <w:rFonts w:eastAsia="Calibri"/>
          <w:i/>
          <w:color w:val="000000"/>
          <w:sz w:val="22"/>
          <w:szCs w:val="22"/>
        </w:rPr>
        <w:t>Denise reported that the</w:t>
      </w:r>
      <w:r w:rsidR="00506155">
        <w:rPr>
          <w:rFonts w:eastAsia="Calibri"/>
          <w:i/>
          <w:color w:val="000000"/>
          <w:sz w:val="22"/>
          <w:szCs w:val="22"/>
        </w:rPr>
        <w:t xml:space="preserve"> committee will begin an open dialogue with </w:t>
      </w:r>
      <w:proofErr w:type="spellStart"/>
      <w:r w:rsidR="00506155" w:rsidRPr="00506155">
        <w:rPr>
          <w:rFonts w:eastAsia="Calibri"/>
          <w:i/>
          <w:color w:val="000000"/>
          <w:sz w:val="22"/>
          <w:szCs w:val="22"/>
        </w:rPr>
        <w:t>T</w:t>
      </w:r>
      <w:r w:rsidR="00506155">
        <w:rPr>
          <w:rFonts w:eastAsia="Calibri"/>
          <w:i/>
          <w:color w:val="000000"/>
          <w:sz w:val="22"/>
          <w:szCs w:val="22"/>
        </w:rPr>
        <w:t>esa</w:t>
      </w:r>
      <w:proofErr w:type="spellEnd"/>
      <w:r w:rsidR="00506155">
        <w:rPr>
          <w:rFonts w:eastAsia="Calibri"/>
          <w:i/>
          <w:color w:val="000000"/>
          <w:sz w:val="22"/>
          <w:szCs w:val="22"/>
        </w:rPr>
        <w:t xml:space="preserve"> Mason and the Office of Student Affairs.</w:t>
      </w:r>
    </w:p>
    <w:p w:rsidR="00041473" w:rsidRPr="00B90381" w:rsidRDefault="00041473" w:rsidP="00384793">
      <w:pPr>
        <w:pStyle w:val="ListParagraph"/>
        <w:autoSpaceDE w:val="0"/>
        <w:autoSpaceDN w:val="0"/>
        <w:adjustRightInd w:val="0"/>
        <w:ind w:left="1080"/>
        <w:rPr>
          <w:rFonts w:eastAsia="Calibri"/>
          <w:color w:val="000000"/>
          <w:sz w:val="22"/>
          <w:szCs w:val="22"/>
        </w:rPr>
      </w:pPr>
    </w:p>
    <w:p w:rsidR="00C73286" w:rsidRDefault="000A0FEF" w:rsidP="00A74038">
      <w:pPr>
        <w:rPr>
          <w:sz w:val="22"/>
        </w:rPr>
      </w:pPr>
      <w:r>
        <w:rPr>
          <w:sz w:val="22"/>
        </w:rPr>
        <w:t xml:space="preserve">      </w:t>
      </w:r>
      <w:r w:rsidR="008660BE">
        <w:rPr>
          <w:sz w:val="22"/>
        </w:rPr>
        <w:t xml:space="preserve"> 3</w:t>
      </w:r>
      <w:r w:rsidR="00BC1220">
        <w:rPr>
          <w:sz w:val="22"/>
        </w:rPr>
        <w:t xml:space="preserve">d. University Affairs:  </w:t>
      </w:r>
      <w:r w:rsidR="00A6208A">
        <w:rPr>
          <w:sz w:val="22"/>
        </w:rPr>
        <w:t xml:space="preserve">Emily </w:t>
      </w:r>
      <w:proofErr w:type="spellStart"/>
      <w:r w:rsidR="00A6208A">
        <w:rPr>
          <w:sz w:val="22"/>
        </w:rPr>
        <w:t>Breit</w:t>
      </w:r>
      <w:proofErr w:type="spellEnd"/>
      <w:r w:rsidR="00F02AE4">
        <w:rPr>
          <w:sz w:val="22"/>
        </w:rPr>
        <w:t xml:space="preserve">, </w:t>
      </w:r>
      <w:r w:rsidR="002E7ED3">
        <w:rPr>
          <w:sz w:val="22"/>
        </w:rPr>
        <w:t>Chair</w:t>
      </w:r>
      <w:r w:rsidR="00075702">
        <w:rPr>
          <w:sz w:val="22"/>
        </w:rPr>
        <w:t xml:space="preserve"> </w:t>
      </w:r>
    </w:p>
    <w:p w:rsidR="009E669C" w:rsidRPr="004D6DF9" w:rsidRDefault="009E669C" w:rsidP="00587BA7">
      <w:pPr>
        <w:pStyle w:val="ListParagraph"/>
        <w:numPr>
          <w:ilvl w:val="0"/>
          <w:numId w:val="3"/>
        </w:numPr>
        <w:ind w:left="1440"/>
        <w:rPr>
          <w:sz w:val="22"/>
        </w:rPr>
      </w:pPr>
      <w:r>
        <w:rPr>
          <w:sz w:val="22"/>
        </w:rPr>
        <w:t>Faculty Morale Survey</w:t>
      </w:r>
    </w:p>
    <w:p w:rsidR="009E669C" w:rsidRDefault="00506155" w:rsidP="00384793">
      <w:pPr>
        <w:ind w:left="1080"/>
        <w:rPr>
          <w:i/>
          <w:sz w:val="22"/>
        </w:rPr>
      </w:pPr>
      <w:r>
        <w:rPr>
          <w:i/>
          <w:sz w:val="22"/>
        </w:rPr>
        <w:t>Emily asked for comments from Senators</w:t>
      </w:r>
      <w:r w:rsidR="00657841">
        <w:rPr>
          <w:i/>
          <w:sz w:val="22"/>
        </w:rPr>
        <w:t xml:space="preserve"> regarding the survey</w:t>
      </w:r>
      <w:r w:rsidR="00384075">
        <w:rPr>
          <w:i/>
          <w:sz w:val="22"/>
        </w:rPr>
        <w:t>. The final report will be distributed in May.</w:t>
      </w:r>
    </w:p>
    <w:p w:rsidR="00506155" w:rsidRPr="00506155" w:rsidRDefault="00506155" w:rsidP="00384793">
      <w:pPr>
        <w:ind w:left="1080"/>
        <w:rPr>
          <w:i/>
          <w:sz w:val="22"/>
        </w:rPr>
      </w:pP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e. By-Laws and Standing Rules:  </w:t>
      </w:r>
      <w:r w:rsidR="00A6208A">
        <w:rPr>
          <w:sz w:val="22"/>
        </w:rPr>
        <w:t>Rita Hauck</w:t>
      </w:r>
      <w:r w:rsidR="002E7ED3">
        <w:rPr>
          <w:sz w:val="22"/>
        </w:rPr>
        <w:t>, Chair</w:t>
      </w:r>
    </w:p>
    <w:p w:rsidR="00A13149" w:rsidRDefault="00AD6AC5" w:rsidP="00587BA7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Standing Rule #10: </w:t>
      </w:r>
      <w:r w:rsidR="00A13149">
        <w:rPr>
          <w:sz w:val="22"/>
        </w:rPr>
        <w:t>Draft Policy for Use of Faculty Lounge</w:t>
      </w:r>
      <w:r>
        <w:rPr>
          <w:sz w:val="22"/>
        </w:rPr>
        <w:t xml:space="preserve"> (</w:t>
      </w:r>
      <w:r w:rsidR="00BE7EDF">
        <w:rPr>
          <w:sz w:val="22"/>
        </w:rPr>
        <w:t xml:space="preserve">See </w:t>
      </w:r>
      <w:r>
        <w:rPr>
          <w:sz w:val="22"/>
        </w:rPr>
        <w:t>Attachment</w:t>
      </w:r>
      <w:r w:rsidR="00BE7EDF">
        <w:rPr>
          <w:sz w:val="22"/>
        </w:rPr>
        <w:t>)</w:t>
      </w:r>
    </w:p>
    <w:p w:rsidR="00D368BD" w:rsidRPr="00D368BD" w:rsidRDefault="00D368BD" w:rsidP="00D368BD">
      <w:pPr>
        <w:ind w:left="1080"/>
        <w:rPr>
          <w:i/>
          <w:sz w:val="22"/>
        </w:rPr>
      </w:pPr>
      <w:r>
        <w:rPr>
          <w:i/>
          <w:sz w:val="22"/>
        </w:rPr>
        <w:t xml:space="preserve">The By-laws and Standing Rules Committee moved to adopt the Policy for Use of Faculty Lounge.  After discussion, </w:t>
      </w:r>
      <w:r w:rsidR="00A369E3">
        <w:rPr>
          <w:i/>
          <w:sz w:val="22"/>
        </w:rPr>
        <w:t xml:space="preserve">the </w:t>
      </w:r>
      <w:r>
        <w:rPr>
          <w:i/>
          <w:sz w:val="22"/>
        </w:rPr>
        <w:t>motion carried.</w:t>
      </w:r>
    </w:p>
    <w:p w:rsidR="00041473" w:rsidRDefault="004B5119" w:rsidP="00587BA7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Bylaws Update</w:t>
      </w:r>
    </w:p>
    <w:p w:rsidR="00D368BD" w:rsidRPr="00D368BD" w:rsidRDefault="00657841" w:rsidP="00D368BD">
      <w:pPr>
        <w:ind w:left="1080"/>
        <w:rPr>
          <w:i/>
          <w:sz w:val="22"/>
        </w:rPr>
      </w:pPr>
      <w:r>
        <w:rPr>
          <w:i/>
          <w:sz w:val="22"/>
        </w:rPr>
        <w:t>Rita has contacted chairs</w:t>
      </w:r>
      <w:r w:rsidR="00D368BD">
        <w:rPr>
          <w:i/>
          <w:sz w:val="22"/>
        </w:rPr>
        <w:t xml:space="preserve"> regarding the election of Senators for the next year.</w:t>
      </w:r>
    </w:p>
    <w:p w:rsidR="00A74038" w:rsidRDefault="00A74038" w:rsidP="00BC1220">
      <w:pPr>
        <w:ind w:left="360"/>
        <w:rPr>
          <w:sz w:val="22"/>
        </w:rPr>
      </w:pP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f. University Marketing and Strategic Academic Partnerships: </w:t>
      </w:r>
      <w:r w:rsidR="00A6208A">
        <w:rPr>
          <w:sz w:val="22"/>
        </w:rPr>
        <w:t>Lorie Cook-Benjamin</w:t>
      </w:r>
      <w:r w:rsidR="002E7ED3">
        <w:rPr>
          <w:sz w:val="22"/>
        </w:rPr>
        <w:t>, Chair</w:t>
      </w:r>
    </w:p>
    <w:p w:rsidR="004D6DF9" w:rsidRDefault="00BE7EDF" w:rsidP="00587BA7">
      <w:pPr>
        <w:pStyle w:val="ListParagraph"/>
        <w:numPr>
          <w:ilvl w:val="0"/>
          <w:numId w:val="5"/>
        </w:numPr>
        <w:ind w:left="1440"/>
        <w:rPr>
          <w:sz w:val="22"/>
        </w:rPr>
      </w:pPr>
      <w:r w:rsidRPr="00BE7EDF">
        <w:rPr>
          <w:bCs/>
          <w:sz w:val="22"/>
        </w:rPr>
        <w:t>FHSU.edu Web Site Resolution #2</w:t>
      </w:r>
      <w:r w:rsidR="00AD6AC5">
        <w:rPr>
          <w:sz w:val="22"/>
        </w:rPr>
        <w:t xml:space="preserve"> (</w:t>
      </w:r>
      <w:r>
        <w:rPr>
          <w:sz w:val="22"/>
        </w:rPr>
        <w:t xml:space="preserve">See </w:t>
      </w:r>
      <w:r w:rsidR="00AD6AC5">
        <w:rPr>
          <w:sz w:val="22"/>
        </w:rPr>
        <w:t>Attachment</w:t>
      </w:r>
      <w:r>
        <w:rPr>
          <w:sz w:val="22"/>
        </w:rPr>
        <w:t>)</w:t>
      </w:r>
    </w:p>
    <w:p w:rsidR="00D368BD" w:rsidRDefault="00D368BD" w:rsidP="00D368BD">
      <w:pPr>
        <w:ind w:left="1080"/>
        <w:rPr>
          <w:i/>
          <w:sz w:val="22"/>
        </w:rPr>
      </w:pPr>
      <w:r>
        <w:rPr>
          <w:i/>
          <w:sz w:val="22"/>
        </w:rPr>
        <w:t>The University Marketing and Strategic Academic Partnerships Committee</w:t>
      </w:r>
      <w:r w:rsidR="00A369E3">
        <w:rPr>
          <w:i/>
          <w:sz w:val="22"/>
        </w:rPr>
        <w:t xml:space="preserve"> moved to adopt #1.</w:t>
      </w:r>
      <w:r w:rsidR="00A369E3" w:rsidRPr="00A369E3">
        <w:rPr>
          <w:i/>
          <w:sz w:val="22"/>
        </w:rPr>
        <w:t>The web services group, with central authority over the site but not an officially recognized committee, become an FHSU standing committee having faculty representation.</w:t>
      </w:r>
    </w:p>
    <w:p w:rsidR="00A369E3" w:rsidRDefault="00A369E3" w:rsidP="00D368BD">
      <w:pPr>
        <w:ind w:left="1080"/>
        <w:rPr>
          <w:i/>
          <w:sz w:val="22"/>
        </w:rPr>
      </w:pPr>
      <w:r>
        <w:rPr>
          <w:i/>
          <w:sz w:val="22"/>
        </w:rPr>
        <w:t>After</w:t>
      </w:r>
      <w:r w:rsidR="00501F95">
        <w:rPr>
          <w:i/>
          <w:sz w:val="22"/>
        </w:rPr>
        <w:t xml:space="preserve"> discussion, </w:t>
      </w:r>
      <w:r w:rsidR="00657841">
        <w:rPr>
          <w:i/>
          <w:sz w:val="22"/>
        </w:rPr>
        <w:t>the motion was withdrawn.  T</w:t>
      </w:r>
      <w:r w:rsidR="00501F95">
        <w:rPr>
          <w:i/>
          <w:sz w:val="22"/>
        </w:rPr>
        <w:t>he committee will re-visit this issue and bring a motion to the May meeting.</w:t>
      </w:r>
    </w:p>
    <w:p w:rsidR="00501F95" w:rsidRDefault="00501F95" w:rsidP="00D368BD">
      <w:pPr>
        <w:ind w:left="1080"/>
        <w:rPr>
          <w:i/>
          <w:sz w:val="22"/>
        </w:rPr>
      </w:pPr>
    </w:p>
    <w:p w:rsidR="00F60188" w:rsidRPr="00F60188" w:rsidRDefault="00501F95" w:rsidP="00F60188">
      <w:pPr>
        <w:ind w:left="1080"/>
        <w:rPr>
          <w:i/>
          <w:sz w:val="22"/>
        </w:rPr>
      </w:pPr>
      <w:r>
        <w:rPr>
          <w:i/>
          <w:sz w:val="22"/>
        </w:rPr>
        <w:t xml:space="preserve">The Committee moved to adopt #2. </w:t>
      </w:r>
      <w:r w:rsidR="00F60188" w:rsidRPr="00F60188">
        <w:rPr>
          <w:i/>
          <w:sz w:val="22"/>
        </w:rPr>
        <w:t xml:space="preserve">Update the web site template to make it more user-friendly for all stakeholders or provide alternatives for users that are not </w:t>
      </w:r>
      <w:r w:rsidR="00F60188">
        <w:rPr>
          <w:i/>
          <w:sz w:val="22"/>
        </w:rPr>
        <w:t>the web site’s target audience.</w:t>
      </w:r>
    </w:p>
    <w:p w:rsidR="00FE2F23" w:rsidRDefault="00501F95" w:rsidP="00D368BD">
      <w:pPr>
        <w:ind w:left="1080"/>
        <w:rPr>
          <w:i/>
          <w:sz w:val="22"/>
        </w:rPr>
      </w:pPr>
      <w:r>
        <w:rPr>
          <w:i/>
          <w:sz w:val="22"/>
        </w:rPr>
        <w:t>A</w:t>
      </w:r>
      <w:r w:rsidR="00FE2F23">
        <w:rPr>
          <w:i/>
          <w:sz w:val="22"/>
        </w:rPr>
        <w:t xml:space="preserve">fter discussion, </w:t>
      </w:r>
      <w:proofErr w:type="spellStart"/>
      <w:r w:rsidR="00FE2F23">
        <w:rPr>
          <w:i/>
          <w:sz w:val="22"/>
        </w:rPr>
        <w:t>Lanee</w:t>
      </w:r>
      <w:proofErr w:type="spellEnd"/>
      <w:r w:rsidR="00FE2F23">
        <w:rPr>
          <w:i/>
          <w:sz w:val="22"/>
        </w:rPr>
        <w:t xml:space="preserve"> Young moved; </w:t>
      </w:r>
      <w:proofErr w:type="spellStart"/>
      <w:r w:rsidR="00FE2F23">
        <w:rPr>
          <w:i/>
          <w:sz w:val="22"/>
        </w:rPr>
        <w:t>Kathi</w:t>
      </w:r>
      <w:proofErr w:type="spellEnd"/>
      <w:r w:rsidR="00FE2F23">
        <w:rPr>
          <w:i/>
          <w:sz w:val="22"/>
        </w:rPr>
        <w:t xml:space="preserve"> Sanders seconded to send this item back to the committee.  </w:t>
      </w:r>
    </w:p>
    <w:p w:rsidR="00501F95" w:rsidRDefault="00FE2F23" w:rsidP="00D368BD">
      <w:pPr>
        <w:ind w:left="1080"/>
        <w:rPr>
          <w:i/>
          <w:sz w:val="22"/>
        </w:rPr>
      </w:pPr>
      <w:r>
        <w:rPr>
          <w:i/>
          <w:sz w:val="22"/>
        </w:rPr>
        <w:t>The main motion was withdrawn and will be re-visited in committee.</w:t>
      </w:r>
    </w:p>
    <w:p w:rsidR="00501F95" w:rsidRDefault="00501F95" w:rsidP="00D368BD">
      <w:pPr>
        <w:ind w:left="1080"/>
        <w:rPr>
          <w:i/>
          <w:sz w:val="22"/>
        </w:rPr>
      </w:pPr>
    </w:p>
    <w:p w:rsidR="00FE2F23" w:rsidRPr="00FE2F23" w:rsidRDefault="00501F95" w:rsidP="00FE2F23">
      <w:pPr>
        <w:ind w:left="1080"/>
        <w:rPr>
          <w:i/>
          <w:sz w:val="22"/>
        </w:rPr>
      </w:pPr>
      <w:r>
        <w:rPr>
          <w:i/>
          <w:sz w:val="22"/>
        </w:rPr>
        <w:t>The Committee moved to adopt #3.</w:t>
      </w:r>
      <w:r w:rsidR="00FE2F23" w:rsidRPr="00FE2F23">
        <w:rPr>
          <w:color w:val="000000"/>
        </w:rPr>
        <w:t xml:space="preserve"> </w:t>
      </w:r>
      <w:r w:rsidR="00FE2F23" w:rsidRPr="00FE2F23">
        <w:rPr>
          <w:i/>
          <w:sz w:val="22"/>
        </w:rPr>
        <w:t xml:space="preserve">To be forward thinking and maintain an advantage over the competition, the web site needs to move away from only disseminating information to a site that is more interactive, reflecting a web 2.0 style which provides users with “...tools that empower us to create, produce, collaborate, and participate in shared learning and citizenship in local-to-global contexts” (Berry, 2011, p. 79).  </w:t>
      </w:r>
    </w:p>
    <w:p w:rsidR="00501F95" w:rsidRDefault="00FE2F23" w:rsidP="00D368BD">
      <w:pPr>
        <w:ind w:left="1080"/>
        <w:rPr>
          <w:i/>
          <w:sz w:val="22"/>
        </w:rPr>
      </w:pPr>
      <w:r>
        <w:rPr>
          <w:i/>
          <w:sz w:val="22"/>
        </w:rPr>
        <w:t>After discussion, the committee will re-visit this item.</w:t>
      </w:r>
    </w:p>
    <w:p w:rsidR="00FE2F23" w:rsidRDefault="00FE2F23" w:rsidP="00D368BD">
      <w:pPr>
        <w:ind w:left="1080"/>
        <w:rPr>
          <w:i/>
          <w:sz w:val="22"/>
        </w:rPr>
      </w:pPr>
    </w:p>
    <w:p w:rsidR="00FE2F23" w:rsidRDefault="00FE2F23" w:rsidP="00D368BD">
      <w:pPr>
        <w:ind w:left="1080"/>
        <w:rPr>
          <w:i/>
          <w:sz w:val="22"/>
        </w:rPr>
      </w:pPr>
      <w:r>
        <w:rPr>
          <w:i/>
          <w:sz w:val="22"/>
        </w:rPr>
        <w:t xml:space="preserve">The Committee moved to adopt #4. </w:t>
      </w:r>
      <w:r w:rsidRPr="00FE2F23">
        <w:rPr>
          <w:i/>
          <w:sz w:val="22"/>
        </w:rPr>
        <w:t>Members of the U</w:t>
      </w:r>
      <w:r>
        <w:rPr>
          <w:i/>
          <w:sz w:val="22"/>
        </w:rPr>
        <w:t xml:space="preserve">niversity </w:t>
      </w:r>
      <w:r w:rsidRPr="00FE2F23">
        <w:rPr>
          <w:i/>
          <w:sz w:val="22"/>
        </w:rPr>
        <w:t>M</w:t>
      </w:r>
      <w:r>
        <w:rPr>
          <w:i/>
          <w:sz w:val="22"/>
        </w:rPr>
        <w:t>arketing and</w:t>
      </w:r>
      <w:r w:rsidRPr="00FE2F23">
        <w:rPr>
          <w:i/>
          <w:sz w:val="22"/>
        </w:rPr>
        <w:t xml:space="preserve"> S</w:t>
      </w:r>
      <w:r>
        <w:rPr>
          <w:i/>
          <w:sz w:val="22"/>
        </w:rPr>
        <w:t xml:space="preserve">trategic </w:t>
      </w:r>
      <w:r w:rsidRPr="00FE2F23">
        <w:rPr>
          <w:i/>
          <w:sz w:val="22"/>
        </w:rPr>
        <w:t>A</w:t>
      </w:r>
      <w:r>
        <w:rPr>
          <w:i/>
          <w:sz w:val="22"/>
        </w:rPr>
        <w:t xml:space="preserve">cademic </w:t>
      </w:r>
      <w:r w:rsidRPr="00FE2F23">
        <w:rPr>
          <w:i/>
          <w:sz w:val="22"/>
        </w:rPr>
        <w:t>P</w:t>
      </w:r>
      <w:r>
        <w:rPr>
          <w:i/>
          <w:sz w:val="22"/>
        </w:rPr>
        <w:t>artnerships</w:t>
      </w:r>
      <w:r w:rsidRPr="00FE2F23">
        <w:rPr>
          <w:i/>
          <w:sz w:val="22"/>
        </w:rPr>
        <w:t xml:space="preserve"> Committee and representatives of the CTC and University Relations meet with Dr. Hammond to discuss this resolution.</w:t>
      </w:r>
    </w:p>
    <w:p w:rsidR="00FE2F23" w:rsidRDefault="00FE2F23" w:rsidP="00D368BD">
      <w:pPr>
        <w:ind w:left="1080"/>
        <w:rPr>
          <w:i/>
          <w:sz w:val="22"/>
        </w:rPr>
      </w:pPr>
      <w:r>
        <w:rPr>
          <w:i/>
          <w:sz w:val="22"/>
        </w:rPr>
        <w:t xml:space="preserve">After discussion, it was decided </w:t>
      </w:r>
      <w:r w:rsidR="00657841">
        <w:rPr>
          <w:i/>
          <w:sz w:val="22"/>
        </w:rPr>
        <w:t>that a motion was not necessary.  The</w:t>
      </w:r>
      <w:r>
        <w:rPr>
          <w:i/>
          <w:sz w:val="22"/>
        </w:rPr>
        <w:t xml:space="preserve"> committee will meet with Dr. Hammond.</w:t>
      </w:r>
    </w:p>
    <w:p w:rsidR="00501F95" w:rsidRPr="00D368BD" w:rsidRDefault="00501F95" w:rsidP="00D368BD">
      <w:pPr>
        <w:ind w:left="1080"/>
        <w:rPr>
          <w:i/>
          <w:sz w:val="22"/>
        </w:rPr>
      </w:pPr>
    </w:p>
    <w:p w:rsidR="00D27BBF" w:rsidRDefault="00D27BBF" w:rsidP="001A7B57">
      <w:pPr>
        <w:rPr>
          <w:b/>
          <w:sz w:val="22"/>
        </w:rPr>
      </w:pPr>
    </w:p>
    <w:p w:rsidR="00577DE5" w:rsidRDefault="008660BE" w:rsidP="00C73286">
      <w:pPr>
        <w:rPr>
          <w:b/>
          <w:sz w:val="22"/>
        </w:rPr>
      </w:pPr>
      <w:r>
        <w:rPr>
          <w:b/>
          <w:sz w:val="22"/>
        </w:rPr>
        <w:t>4</w:t>
      </w:r>
      <w:r w:rsidR="00BC1220">
        <w:rPr>
          <w:b/>
          <w:sz w:val="22"/>
        </w:rPr>
        <w:t>.  Reports from Special Committees and Other Representatives</w:t>
      </w:r>
    </w:p>
    <w:p w:rsidR="00FE2F23" w:rsidRPr="00657841" w:rsidRDefault="00FE2F23" w:rsidP="00C73286">
      <w:pPr>
        <w:rPr>
          <w:i/>
          <w:sz w:val="22"/>
        </w:rPr>
      </w:pPr>
      <w:r>
        <w:rPr>
          <w:b/>
          <w:sz w:val="22"/>
        </w:rPr>
        <w:tab/>
      </w:r>
      <w:r w:rsidRPr="00657841">
        <w:rPr>
          <w:i/>
          <w:sz w:val="22"/>
        </w:rPr>
        <w:t>None</w:t>
      </w:r>
    </w:p>
    <w:p w:rsidR="009E16B9" w:rsidRDefault="009E16B9" w:rsidP="00BC1220">
      <w:pPr>
        <w:rPr>
          <w:sz w:val="22"/>
        </w:rPr>
      </w:pPr>
    </w:p>
    <w:p w:rsidR="00BC1220" w:rsidRDefault="008660BE" w:rsidP="00BC1220">
      <w:pPr>
        <w:rPr>
          <w:b/>
          <w:sz w:val="22"/>
        </w:rPr>
      </w:pPr>
      <w:r>
        <w:rPr>
          <w:b/>
          <w:sz w:val="22"/>
        </w:rPr>
        <w:t>5</w:t>
      </w:r>
      <w:r w:rsidR="00BC1220">
        <w:rPr>
          <w:b/>
          <w:sz w:val="22"/>
        </w:rPr>
        <w:t>.  Old Business</w:t>
      </w:r>
    </w:p>
    <w:p w:rsidR="00A13149" w:rsidRDefault="00384075" w:rsidP="00A13149">
      <w:pPr>
        <w:ind w:firstLine="360"/>
        <w:rPr>
          <w:sz w:val="22"/>
        </w:rPr>
      </w:pPr>
      <w:r>
        <w:rPr>
          <w:sz w:val="22"/>
        </w:rPr>
        <w:t xml:space="preserve">5a. </w:t>
      </w:r>
      <w:r w:rsidR="00A13149">
        <w:rPr>
          <w:sz w:val="22"/>
        </w:rPr>
        <w:t>Faculty Senate Elections 2012-2013</w:t>
      </w:r>
    </w:p>
    <w:p w:rsidR="00A13149" w:rsidRPr="00A13149" w:rsidRDefault="00C10613" w:rsidP="00C10613">
      <w:pPr>
        <w:ind w:firstLine="720"/>
        <w:rPr>
          <w:i/>
          <w:sz w:val="22"/>
        </w:rPr>
      </w:pPr>
      <w:r>
        <w:rPr>
          <w:i/>
          <w:sz w:val="22"/>
        </w:rPr>
        <w:t>President-elect – St</w:t>
      </w:r>
      <w:r w:rsidR="00A13149" w:rsidRPr="00A13149">
        <w:rPr>
          <w:i/>
          <w:sz w:val="22"/>
        </w:rPr>
        <w:t xml:space="preserve">ephen Donnelly </w:t>
      </w:r>
    </w:p>
    <w:p w:rsidR="00A13149" w:rsidRPr="00C10613" w:rsidRDefault="00C10613" w:rsidP="00C10613">
      <w:pPr>
        <w:ind w:left="360" w:firstLine="360"/>
        <w:rPr>
          <w:i/>
          <w:sz w:val="22"/>
        </w:rPr>
      </w:pPr>
      <w:r w:rsidRPr="00C10613">
        <w:rPr>
          <w:i/>
          <w:sz w:val="22"/>
        </w:rPr>
        <w:t>Secretary – Jan</w:t>
      </w:r>
      <w:r w:rsidR="00A13149" w:rsidRPr="00C10613">
        <w:rPr>
          <w:i/>
          <w:sz w:val="22"/>
        </w:rPr>
        <w:t xml:space="preserve">et Stramel </w:t>
      </w:r>
    </w:p>
    <w:p w:rsidR="00A13149" w:rsidRDefault="00A13149" w:rsidP="00A74038">
      <w:pPr>
        <w:ind w:left="360"/>
        <w:rPr>
          <w:i/>
          <w:sz w:val="22"/>
        </w:rPr>
      </w:pPr>
    </w:p>
    <w:p w:rsidR="00B86D25" w:rsidRDefault="00B86D25" w:rsidP="00A74038">
      <w:pPr>
        <w:ind w:left="360"/>
        <w:rPr>
          <w:i/>
          <w:sz w:val="22"/>
        </w:rPr>
      </w:pPr>
      <w:r>
        <w:rPr>
          <w:i/>
          <w:sz w:val="22"/>
        </w:rPr>
        <w:t xml:space="preserve">Chap </w:t>
      </w:r>
      <w:proofErr w:type="spellStart"/>
      <w:r>
        <w:rPr>
          <w:i/>
          <w:sz w:val="22"/>
        </w:rPr>
        <w:t>Rackaway</w:t>
      </w:r>
      <w:proofErr w:type="spellEnd"/>
      <w:r>
        <w:rPr>
          <w:i/>
          <w:sz w:val="22"/>
        </w:rPr>
        <w:t xml:space="preserve"> asked for other nominations for President-elect.</w:t>
      </w:r>
    </w:p>
    <w:p w:rsidR="00FE2F23" w:rsidRDefault="00FE2F23" w:rsidP="00A74038">
      <w:pPr>
        <w:ind w:left="360"/>
        <w:rPr>
          <w:i/>
          <w:sz w:val="22"/>
        </w:rPr>
      </w:pPr>
      <w:r>
        <w:rPr>
          <w:i/>
          <w:sz w:val="22"/>
        </w:rPr>
        <w:t>Fred Britten moved to elect Stephen Donnelly by accla</w:t>
      </w:r>
      <w:r w:rsidR="00B86D25">
        <w:rPr>
          <w:i/>
          <w:sz w:val="22"/>
        </w:rPr>
        <w:t xml:space="preserve">mation.  </w:t>
      </w:r>
      <w:proofErr w:type="spellStart"/>
      <w:r w:rsidR="00B86D25">
        <w:rPr>
          <w:i/>
          <w:sz w:val="22"/>
        </w:rPr>
        <w:t>Kathi</w:t>
      </w:r>
      <w:proofErr w:type="spellEnd"/>
      <w:r w:rsidR="00B86D25">
        <w:rPr>
          <w:i/>
          <w:sz w:val="22"/>
        </w:rPr>
        <w:t xml:space="preserve"> Sanders seconded the motion.</w:t>
      </w:r>
    </w:p>
    <w:p w:rsidR="00B86D25" w:rsidRDefault="00B86D25" w:rsidP="00A74038">
      <w:pPr>
        <w:ind w:left="360"/>
        <w:rPr>
          <w:i/>
          <w:sz w:val="22"/>
        </w:rPr>
      </w:pPr>
      <w:r>
        <w:rPr>
          <w:i/>
          <w:sz w:val="22"/>
        </w:rPr>
        <w:t>Motion carried.</w:t>
      </w:r>
    </w:p>
    <w:p w:rsidR="00B86D25" w:rsidRDefault="00B86D25" w:rsidP="00A74038">
      <w:pPr>
        <w:ind w:left="360"/>
        <w:rPr>
          <w:i/>
          <w:sz w:val="22"/>
        </w:rPr>
      </w:pPr>
    </w:p>
    <w:p w:rsidR="00B86D25" w:rsidRDefault="00B86D25" w:rsidP="00A74038">
      <w:pPr>
        <w:ind w:left="360"/>
        <w:rPr>
          <w:i/>
          <w:sz w:val="22"/>
        </w:rPr>
      </w:pPr>
      <w:r>
        <w:rPr>
          <w:i/>
          <w:sz w:val="22"/>
        </w:rPr>
        <w:t xml:space="preserve">Chap </w:t>
      </w:r>
      <w:proofErr w:type="spellStart"/>
      <w:r>
        <w:rPr>
          <w:i/>
          <w:sz w:val="22"/>
        </w:rPr>
        <w:t>Rackaway</w:t>
      </w:r>
      <w:proofErr w:type="spellEnd"/>
      <w:r>
        <w:rPr>
          <w:i/>
          <w:sz w:val="22"/>
        </w:rPr>
        <w:t xml:space="preserve"> asked for other nominations for Secretary.</w:t>
      </w:r>
    </w:p>
    <w:p w:rsidR="00FE2F23" w:rsidRDefault="00FE2F23" w:rsidP="00A74038">
      <w:pPr>
        <w:ind w:left="360"/>
        <w:rPr>
          <w:i/>
          <w:sz w:val="22"/>
        </w:rPr>
      </w:pPr>
      <w:r>
        <w:rPr>
          <w:i/>
          <w:sz w:val="22"/>
        </w:rPr>
        <w:t>Cheryl Duffy moved</w:t>
      </w:r>
      <w:r w:rsidR="00B86D25">
        <w:rPr>
          <w:i/>
          <w:sz w:val="22"/>
        </w:rPr>
        <w:t xml:space="preserve"> to elect Janet Stramel by acclamation.  Kenton Russell seconded the motion.</w:t>
      </w:r>
    </w:p>
    <w:p w:rsidR="00B86D25" w:rsidRDefault="00B86D25" w:rsidP="00A74038">
      <w:pPr>
        <w:ind w:left="360"/>
        <w:rPr>
          <w:i/>
          <w:sz w:val="22"/>
        </w:rPr>
      </w:pPr>
      <w:r>
        <w:rPr>
          <w:i/>
          <w:sz w:val="22"/>
        </w:rPr>
        <w:t>Motion carried.</w:t>
      </w:r>
    </w:p>
    <w:p w:rsidR="00FE2F23" w:rsidRDefault="00FE2F23" w:rsidP="00A74038">
      <w:pPr>
        <w:ind w:left="360"/>
        <w:rPr>
          <w:i/>
          <w:sz w:val="22"/>
        </w:rPr>
      </w:pPr>
    </w:p>
    <w:p w:rsidR="00A74038" w:rsidRDefault="00C10613" w:rsidP="00A74038">
      <w:pPr>
        <w:ind w:left="360"/>
        <w:rPr>
          <w:sz w:val="22"/>
        </w:rPr>
      </w:pPr>
      <w:r>
        <w:rPr>
          <w:sz w:val="22"/>
        </w:rPr>
        <w:t xml:space="preserve">5b. Consideration of Tabled Motion </w:t>
      </w:r>
    </w:p>
    <w:p w:rsidR="00FE2F23" w:rsidRDefault="00B86D25" w:rsidP="00A74038">
      <w:pPr>
        <w:ind w:left="360"/>
        <w:rPr>
          <w:i/>
          <w:sz w:val="22"/>
        </w:rPr>
      </w:pPr>
      <w:r>
        <w:rPr>
          <w:i/>
          <w:sz w:val="22"/>
        </w:rPr>
        <w:t xml:space="preserve">Doug </w:t>
      </w:r>
      <w:proofErr w:type="spellStart"/>
      <w:r>
        <w:rPr>
          <w:i/>
          <w:sz w:val="22"/>
        </w:rPr>
        <w:t>Drabkin</w:t>
      </w:r>
      <w:proofErr w:type="spellEnd"/>
      <w:r>
        <w:rPr>
          <w:i/>
          <w:sz w:val="22"/>
        </w:rPr>
        <w:t xml:space="preserve"> moved to discuss the tabled motion. Since there was no second, the motion failed.</w:t>
      </w:r>
    </w:p>
    <w:p w:rsidR="00C73286" w:rsidRPr="00A1210F" w:rsidRDefault="00C73286" w:rsidP="00E81308">
      <w:pPr>
        <w:rPr>
          <w:sz w:val="22"/>
        </w:rPr>
      </w:pPr>
    </w:p>
    <w:p w:rsidR="00211855" w:rsidRDefault="008660BE" w:rsidP="00A74038">
      <w:pPr>
        <w:rPr>
          <w:b/>
          <w:sz w:val="22"/>
        </w:rPr>
      </w:pPr>
      <w:r>
        <w:rPr>
          <w:b/>
          <w:sz w:val="22"/>
        </w:rPr>
        <w:t>6</w:t>
      </w:r>
      <w:r w:rsidR="00BC1220">
        <w:rPr>
          <w:b/>
          <w:sz w:val="22"/>
        </w:rPr>
        <w:t>.  New Business</w:t>
      </w:r>
    </w:p>
    <w:p w:rsidR="005F1745" w:rsidRDefault="005F1745" w:rsidP="005F1745">
      <w:pPr>
        <w:ind w:firstLine="360"/>
        <w:rPr>
          <w:sz w:val="22"/>
        </w:rPr>
      </w:pPr>
      <w:r>
        <w:rPr>
          <w:sz w:val="22"/>
        </w:rPr>
        <w:t>6a. Summer Report for Forsyth L</w:t>
      </w:r>
      <w:r w:rsidRPr="005F1745">
        <w:rPr>
          <w:sz w:val="22"/>
        </w:rPr>
        <w:t>ibrary</w:t>
      </w:r>
    </w:p>
    <w:p w:rsidR="00B86D25" w:rsidRPr="00B86D25" w:rsidRDefault="00B86D25" w:rsidP="002E1D7F">
      <w:pPr>
        <w:ind w:firstLine="360"/>
        <w:rPr>
          <w:i/>
          <w:sz w:val="22"/>
        </w:rPr>
      </w:pPr>
      <w:r>
        <w:rPr>
          <w:i/>
          <w:sz w:val="22"/>
        </w:rPr>
        <w:t xml:space="preserve">Cynthia </w:t>
      </w:r>
      <w:proofErr w:type="spellStart"/>
      <w:r>
        <w:rPr>
          <w:i/>
          <w:sz w:val="22"/>
        </w:rPr>
        <w:t>Garrety</w:t>
      </w:r>
      <w:proofErr w:type="spellEnd"/>
      <w:r>
        <w:rPr>
          <w:i/>
          <w:sz w:val="22"/>
        </w:rPr>
        <w:t xml:space="preserve"> gave an overview of the report.  </w:t>
      </w:r>
    </w:p>
    <w:p w:rsidR="00211855" w:rsidRDefault="00211855" w:rsidP="00A6208A">
      <w:pPr>
        <w:ind w:left="360"/>
        <w:rPr>
          <w:i/>
          <w:sz w:val="22"/>
        </w:rPr>
      </w:pPr>
    </w:p>
    <w:p w:rsidR="00423C67" w:rsidRDefault="008660BE" w:rsidP="00423C67">
      <w:pPr>
        <w:rPr>
          <w:b/>
          <w:sz w:val="22"/>
        </w:rPr>
      </w:pPr>
      <w:r>
        <w:rPr>
          <w:b/>
          <w:sz w:val="22"/>
        </w:rPr>
        <w:t>7</w:t>
      </w:r>
      <w:r w:rsidR="004515DB">
        <w:rPr>
          <w:b/>
          <w:sz w:val="22"/>
        </w:rPr>
        <w:t xml:space="preserve">.  </w:t>
      </w:r>
      <w:r w:rsidR="00BC1220">
        <w:rPr>
          <w:b/>
          <w:sz w:val="22"/>
        </w:rPr>
        <w:t>Adjournment of Regular Faculty Senate Meeting</w:t>
      </w:r>
      <w:r w:rsidR="00423C67">
        <w:rPr>
          <w:b/>
          <w:sz w:val="22"/>
        </w:rPr>
        <w:t xml:space="preserve"> – </w:t>
      </w:r>
    </w:p>
    <w:p w:rsidR="00657841" w:rsidRDefault="002E1D7F" w:rsidP="00B86D25">
      <w:pPr>
        <w:ind w:left="360" w:hanging="90"/>
        <w:rPr>
          <w:i/>
          <w:sz w:val="22"/>
        </w:rPr>
      </w:pPr>
      <w:r>
        <w:rPr>
          <w:i/>
          <w:sz w:val="22"/>
        </w:rPr>
        <w:t xml:space="preserve">It was </w:t>
      </w:r>
      <w:r w:rsidR="00B86D25">
        <w:rPr>
          <w:i/>
          <w:sz w:val="22"/>
        </w:rPr>
        <w:t xml:space="preserve">moved </w:t>
      </w:r>
      <w:r>
        <w:rPr>
          <w:i/>
          <w:sz w:val="22"/>
        </w:rPr>
        <w:t xml:space="preserve">and seconded </w:t>
      </w:r>
      <w:r w:rsidR="00B86D25">
        <w:rPr>
          <w:i/>
          <w:sz w:val="22"/>
        </w:rPr>
        <w:t>to adjourn the meeting</w:t>
      </w:r>
      <w:r w:rsidR="00B86D25" w:rsidRPr="00C02453">
        <w:rPr>
          <w:i/>
          <w:sz w:val="22"/>
        </w:rPr>
        <w:t xml:space="preserve">.  </w:t>
      </w:r>
    </w:p>
    <w:p w:rsidR="00B86D25" w:rsidRPr="00C02453" w:rsidRDefault="00B86D25" w:rsidP="00B86D25">
      <w:pPr>
        <w:ind w:left="360" w:hanging="90"/>
        <w:rPr>
          <w:i/>
          <w:sz w:val="22"/>
        </w:rPr>
      </w:pPr>
      <w:r w:rsidRPr="00C02453">
        <w:rPr>
          <w:i/>
          <w:sz w:val="22"/>
        </w:rPr>
        <w:t xml:space="preserve">Meeting adjourned at </w:t>
      </w:r>
      <w:r>
        <w:rPr>
          <w:i/>
          <w:sz w:val="22"/>
        </w:rPr>
        <w:t xml:space="preserve">5:04 </w:t>
      </w:r>
      <w:r w:rsidRPr="00C02453">
        <w:rPr>
          <w:i/>
          <w:sz w:val="22"/>
        </w:rPr>
        <w:t>p.m.</w:t>
      </w:r>
    </w:p>
    <w:p w:rsidR="00AD6AC5" w:rsidRDefault="00AD6AC5" w:rsidP="00423C67">
      <w:pPr>
        <w:ind w:firstLine="270"/>
        <w:rPr>
          <w:b/>
          <w:sz w:val="22"/>
        </w:rPr>
      </w:pPr>
    </w:p>
    <w:p w:rsidR="00AD6AC5" w:rsidRDefault="00AD6AC5" w:rsidP="00423C67">
      <w:pPr>
        <w:ind w:firstLine="270"/>
        <w:rPr>
          <w:b/>
          <w:sz w:val="22"/>
        </w:rPr>
      </w:pPr>
    </w:p>
    <w:p w:rsidR="00C02453" w:rsidRDefault="00AD6AC5" w:rsidP="00423C67">
      <w:pPr>
        <w:ind w:firstLine="270"/>
        <w:rPr>
          <w:b/>
          <w:sz w:val="22"/>
        </w:rPr>
      </w:pPr>
      <w:r>
        <w:rPr>
          <w:b/>
          <w:sz w:val="22"/>
        </w:rPr>
        <w:t xml:space="preserve">Next Meeting – </w:t>
      </w:r>
      <w:r w:rsidR="00423C67">
        <w:rPr>
          <w:b/>
          <w:sz w:val="22"/>
        </w:rPr>
        <w:t>Monday, May 7, 3:30 in the Eagle Communications Hall at the Robbins Center</w:t>
      </w:r>
    </w:p>
    <w:sectPr w:rsidR="00C02453" w:rsidSect="006941A2">
      <w:headerReference w:type="default" r:id="rId8"/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151" w:rsidRDefault="00B76151" w:rsidP="00C10613">
      <w:r>
        <w:separator/>
      </w:r>
    </w:p>
  </w:endnote>
  <w:endnote w:type="continuationSeparator" w:id="0">
    <w:p w:rsidR="00B76151" w:rsidRDefault="00B76151" w:rsidP="00C10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151" w:rsidRDefault="00B76151" w:rsidP="00C10613">
      <w:r>
        <w:separator/>
      </w:r>
    </w:p>
  </w:footnote>
  <w:footnote w:type="continuationSeparator" w:id="0">
    <w:p w:rsidR="00B76151" w:rsidRDefault="00B76151" w:rsidP="00C10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13" w:rsidRDefault="00C10613" w:rsidP="00C10613">
    <w:pPr>
      <w:pStyle w:val="Header"/>
      <w:jc w:val="right"/>
    </w:pPr>
    <w:r>
      <w:t>Attachment A</w:t>
    </w:r>
  </w:p>
  <w:p w:rsidR="00C10613" w:rsidRDefault="00C106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77E69"/>
    <w:multiLevelType w:val="hybridMultilevel"/>
    <w:tmpl w:val="86CE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D4049"/>
    <w:multiLevelType w:val="hybridMultilevel"/>
    <w:tmpl w:val="E286D6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3C16163"/>
    <w:multiLevelType w:val="hybridMultilevel"/>
    <w:tmpl w:val="D00AB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0A1021"/>
    <w:multiLevelType w:val="hybridMultilevel"/>
    <w:tmpl w:val="0FE4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03D4D"/>
    <w:multiLevelType w:val="hybridMultilevel"/>
    <w:tmpl w:val="D884B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220"/>
    <w:rsid w:val="00001A48"/>
    <w:rsid w:val="00015A99"/>
    <w:rsid w:val="000256F7"/>
    <w:rsid w:val="00025C2A"/>
    <w:rsid w:val="00030FCA"/>
    <w:rsid w:val="00032F9E"/>
    <w:rsid w:val="000355A1"/>
    <w:rsid w:val="00041473"/>
    <w:rsid w:val="00060397"/>
    <w:rsid w:val="00070C64"/>
    <w:rsid w:val="00074020"/>
    <w:rsid w:val="00075702"/>
    <w:rsid w:val="00082FEC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D1C9B"/>
    <w:rsid w:val="000E4E85"/>
    <w:rsid w:val="000F2F60"/>
    <w:rsid w:val="00104717"/>
    <w:rsid w:val="0010617B"/>
    <w:rsid w:val="001169FA"/>
    <w:rsid w:val="00121C84"/>
    <w:rsid w:val="001268C7"/>
    <w:rsid w:val="00136428"/>
    <w:rsid w:val="00142B88"/>
    <w:rsid w:val="00143A45"/>
    <w:rsid w:val="00162D40"/>
    <w:rsid w:val="00176035"/>
    <w:rsid w:val="0018091D"/>
    <w:rsid w:val="00180E48"/>
    <w:rsid w:val="001825FB"/>
    <w:rsid w:val="001A06A2"/>
    <w:rsid w:val="001A10D5"/>
    <w:rsid w:val="001A7B57"/>
    <w:rsid w:val="001B1CDA"/>
    <w:rsid w:val="001B6881"/>
    <w:rsid w:val="001D492B"/>
    <w:rsid w:val="001E3E02"/>
    <w:rsid w:val="001F2320"/>
    <w:rsid w:val="00201653"/>
    <w:rsid w:val="0020427E"/>
    <w:rsid w:val="00207A96"/>
    <w:rsid w:val="00207C48"/>
    <w:rsid w:val="00211855"/>
    <w:rsid w:val="00211CDC"/>
    <w:rsid w:val="00223A15"/>
    <w:rsid w:val="00225A73"/>
    <w:rsid w:val="00232CDE"/>
    <w:rsid w:val="00243679"/>
    <w:rsid w:val="00250BD6"/>
    <w:rsid w:val="00251C79"/>
    <w:rsid w:val="00255542"/>
    <w:rsid w:val="00270632"/>
    <w:rsid w:val="002932EE"/>
    <w:rsid w:val="00297D6F"/>
    <w:rsid w:val="002B399C"/>
    <w:rsid w:val="002B5307"/>
    <w:rsid w:val="002B64B5"/>
    <w:rsid w:val="002B74C3"/>
    <w:rsid w:val="002C1D71"/>
    <w:rsid w:val="002C720E"/>
    <w:rsid w:val="002D0A99"/>
    <w:rsid w:val="002D3D6C"/>
    <w:rsid w:val="002D5AF6"/>
    <w:rsid w:val="002D719C"/>
    <w:rsid w:val="002D7744"/>
    <w:rsid w:val="002E0726"/>
    <w:rsid w:val="002E1D7F"/>
    <w:rsid w:val="002E3079"/>
    <w:rsid w:val="002E7ED3"/>
    <w:rsid w:val="002F5D3A"/>
    <w:rsid w:val="002F714C"/>
    <w:rsid w:val="00324DB4"/>
    <w:rsid w:val="003256C2"/>
    <w:rsid w:val="00327C84"/>
    <w:rsid w:val="00335D88"/>
    <w:rsid w:val="003361FD"/>
    <w:rsid w:val="00336F3A"/>
    <w:rsid w:val="00340F1B"/>
    <w:rsid w:val="00350A76"/>
    <w:rsid w:val="00350BC2"/>
    <w:rsid w:val="00351D1B"/>
    <w:rsid w:val="00357099"/>
    <w:rsid w:val="0037125F"/>
    <w:rsid w:val="0037337E"/>
    <w:rsid w:val="003736ED"/>
    <w:rsid w:val="00376B38"/>
    <w:rsid w:val="00382132"/>
    <w:rsid w:val="00384075"/>
    <w:rsid w:val="00384793"/>
    <w:rsid w:val="00384F8E"/>
    <w:rsid w:val="0038789C"/>
    <w:rsid w:val="003A1360"/>
    <w:rsid w:val="003B574A"/>
    <w:rsid w:val="003C5D8E"/>
    <w:rsid w:val="003D0738"/>
    <w:rsid w:val="003D0C5A"/>
    <w:rsid w:val="003D48E3"/>
    <w:rsid w:val="003D4F0B"/>
    <w:rsid w:val="003D6BC0"/>
    <w:rsid w:val="003E57B5"/>
    <w:rsid w:val="003F0BA6"/>
    <w:rsid w:val="003F104C"/>
    <w:rsid w:val="003F3147"/>
    <w:rsid w:val="0040339B"/>
    <w:rsid w:val="0040614F"/>
    <w:rsid w:val="004115B3"/>
    <w:rsid w:val="004118F0"/>
    <w:rsid w:val="00412152"/>
    <w:rsid w:val="00421A7F"/>
    <w:rsid w:val="00423C67"/>
    <w:rsid w:val="004319CA"/>
    <w:rsid w:val="004349D0"/>
    <w:rsid w:val="004406DC"/>
    <w:rsid w:val="004426F1"/>
    <w:rsid w:val="00450E0D"/>
    <w:rsid w:val="004515DB"/>
    <w:rsid w:val="00461494"/>
    <w:rsid w:val="00483710"/>
    <w:rsid w:val="004B0CE5"/>
    <w:rsid w:val="004B5119"/>
    <w:rsid w:val="004D6DF9"/>
    <w:rsid w:val="004E3170"/>
    <w:rsid w:val="004E321D"/>
    <w:rsid w:val="004F070E"/>
    <w:rsid w:val="004F47C1"/>
    <w:rsid w:val="00501F95"/>
    <w:rsid w:val="00506155"/>
    <w:rsid w:val="0052551F"/>
    <w:rsid w:val="00534949"/>
    <w:rsid w:val="00537220"/>
    <w:rsid w:val="005435B3"/>
    <w:rsid w:val="00544312"/>
    <w:rsid w:val="00561A27"/>
    <w:rsid w:val="00561B0D"/>
    <w:rsid w:val="00572DAE"/>
    <w:rsid w:val="0057302E"/>
    <w:rsid w:val="00577DE5"/>
    <w:rsid w:val="00587BA7"/>
    <w:rsid w:val="0059097D"/>
    <w:rsid w:val="00590C9C"/>
    <w:rsid w:val="00593B1D"/>
    <w:rsid w:val="00595D48"/>
    <w:rsid w:val="005A4F47"/>
    <w:rsid w:val="005A5B29"/>
    <w:rsid w:val="005B5127"/>
    <w:rsid w:val="005C602B"/>
    <w:rsid w:val="005E2BF2"/>
    <w:rsid w:val="005E541D"/>
    <w:rsid w:val="005E69CE"/>
    <w:rsid w:val="005E6CC7"/>
    <w:rsid w:val="005F1745"/>
    <w:rsid w:val="005F39EF"/>
    <w:rsid w:val="005F7528"/>
    <w:rsid w:val="0060310A"/>
    <w:rsid w:val="00613AB5"/>
    <w:rsid w:val="00625A56"/>
    <w:rsid w:val="00631BC2"/>
    <w:rsid w:val="0063618E"/>
    <w:rsid w:val="0064129C"/>
    <w:rsid w:val="006423F4"/>
    <w:rsid w:val="00643AEA"/>
    <w:rsid w:val="0064434B"/>
    <w:rsid w:val="006459DE"/>
    <w:rsid w:val="0065236A"/>
    <w:rsid w:val="00657841"/>
    <w:rsid w:val="00663DD2"/>
    <w:rsid w:val="00663FD0"/>
    <w:rsid w:val="00664240"/>
    <w:rsid w:val="00664428"/>
    <w:rsid w:val="0066489C"/>
    <w:rsid w:val="006736B0"/>
    <w:rsid w:val="00673A31"/>
    <w:rsid w:val="00674185"/>
    <w:rsid w:val="00675D06"/>
    <w:rsid w:val="00682C84"/>
    <w:rsid w:val="00686E64"/>
    <w:rsid w:val="006941A2"/>
    <w:rsid w:val="006B5F4D"/>
    <w:rsid w:val="006C067F"/>
    <w:rsid w:val="006C54EA"/>
    <w:rsid w:val="006C5ECD"/>
    <w:rsid w:val="006C6A68"/>
    <w:rsid w:val="006D0595"/>
    <w:rsid w:val="006D5688"/>
    <w:rsid w:val="006F0E81"/>
    <w:rsid w:val="0071144D"/>
    <w:rsid w:val="0072131F"/>
    <w:rsid w:val="00727001"/>
    <w:rsid w:val="00732509"/>
    <w:rsid w:val="007361BD"/>
    <w:rsid w:val="00737230"/>
    <w:rsid w:val="0074197C"/>
    <w:rsid w:val="007462E3"/>
    <w:rsid w:val="007610F2"/>
    <w:rsid w:val="00771901"/>
    <w:rsid w:val="007725F6"/>
    <w:rsid w:val="00772E81"/>
    <w:rsid w:val="00774506"/>
    <w:rsid w:val="00776D1E"/>
    <w:rsid w:val="007A142A"/>
    <w:rsid w:val="007A7E43"/>
    <w:rsid w:val="007B166B"/>
    <w:rsid w:val="007C511D"/>
    <w:rsid w:val="007C6F80"/>
    <w:rsid w:val="007E5490"/>
    <w:rsid w:val="007E6B6D"/>
    <w:rsid w:val="007F20BB"/>
    <w:rsid w:val="007F416C"/>
    <w:rsid w:val="00804AF5"/>
    <w:rsid w:val="00807E3A"/>
    <w:rsid w:val="00823A19"/>
    <w:rsid w:val="00847759"/>
    <w:rsid w:val="00852FD3"/>
    <w:rsid w:val="0086384E"/>
    <w:rsid w:val="00863A78"/>
    <w:rsid w:val="008660BE"/>
    <w:rsid w:val="00870220"/>
    <w:rsid w:val="00872F0E"/>
    <w:rsid w:val="00883C41"/>
    <w:rsid w:val="008875F9"/>
    <w:rsid w:val="008A0DCD"/>
    <w:rsid w:val="008D12B8"/>
    <w:rsid w:val="008D6D2E"/>
    <w:rsid w:val="008F0CE1"/>
    <w:rsid w:val="008F107D"/>
    <w:rsid w:val="008F6467"/>
    <w:rsid w:val="0090190B"/>
    <w:rsid w:val="00905613"/>
    <w:rsid w:val="009102AF"/>
    <w:rsid w:val="00916E5A"/>
    <w:rsid w:val="0092334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6FF5"/>
    <w:rsid w:val="009B4267"/>
    <w:rsid w:val="009C6C35"/>
    <w:rsid w:val="009D1759"/>
    <w:rsid w:val="009D5BA7"/>
    <w:rsid w:val="009E16B9"/>
    <w:rsid w:val="009E5991"/>
    <w:rsid w:val="009E669C"/>
    <w:rsid w:val="009F23EC"/>
    <w:rsid w:val="009F3C19"/>
    <w:rsid w:val="009F7A7C"/>
    <w:rsid w:val="009F7F14"/>
    <w:rsid w:val="00A00850"/>
    <w:rsid w:val="00A07263"/>
    <w:rsid w:val="00A1210F"/>
    <w:rsid w:val="00A13149"/>
    <w:rsid w:val="00A17239"/>
    <w:rsid w:val="00A32E0D"/>
    <w:rsid w:val="00A35849"/>
    <w:rsid w:val="00A369E3"/>
    <w:rsid w:val="00A53A10"/>
    <w:rsid w:val="00A6208A"/>
    <w:rsid w:val="00A67C42"/>
    <w:rsid w:val="00A73263"/>
    <w:rsid w:val="00A74038"/>
    <w:rsid w:val="00A8367A"/>
    <w:rsid w:val="00A865BF"/>
    <w:rsid w:val="00A86E38"/>
    <w:rsid w:val="00A91BD5"/>
    <w:rsid w:val="00AA039C"/>
    <w:rsid w:val="00AA274E"/>
    <w:rsid w:val="00AA410B"/>
    <w:rsid w:val="00AB30C6"/>
    <w:rsid w:val="00AB7D16"/>
    <w:rsid w:val="00AD38FD"/>
    <w:rsid w:val="00AD6AC5"/>
    <w:rsid w:val="00AE2CE1"/>
    <w:rsid w:val="00AF0152"/>
    <w:rsid w:val="00B02B03"/>
    <w:rsid w:val="00B056AB"/>
    <w:rsid w:val="00B14625"/>
    <w:rsid w:val="00B1589B"/>
    <w:rsid w:val="00B1784E"/>
    <w:rsid w:val="00B20C77"/>
    <w:rsid w:val="00B25471"/>
    <w:rsid w:val="00B265B6"/>
    <w:rsid w:val="00B4211F"/>
    <w:rsid w:val="00B43A3D"/>
    <w:rsid w:val="00B51686"/>
    <w:rsid w:val="00B531E1"/>
    <w:rsid w:val="00B57D1F"/>
    <w:rsid w:val="00B65EDC"/>
    <w:rsid w:val="00B76151"/>
    <w:rsid w:val="00B80D6E"/>
    <w:rsid w:val="00B832BE"/>
    <w:rsid w:val="00B86D25"/>
    <w:rsid w:val="00B90381"/>
    <w:rsid w:val="00B93284"/>
    <w:rsid w:val="00B94F43"/>
    <w:rsid w:val="00B97B85"/>
    <w:rsid w:val="00BA3721"/>
    <w:rsid w:val="00BA4902"/>
    <w:rsid w:val="00BA4919"/>
    <w:rsid w:val="00BB5A3F"/>
    <w:rsid w:val="00BC1220"/>
    <w:rsid w:val="00BC1EDF"/>
    <w:rsid w:val="00BC222E"/>
    <w:rsid w:val="00BC77E5"/>
    <w:rsid w:val="00BD1AAB"/>
    <w:rsid w:val="00BD45A5"/>
    <w:rsid w:val="00BE11FB"/>
    <w:rsid w:val="00BE3862"/>
    <w:rsid w:val="00BE7EDF"/>
    <w:rsid w:val="00BF2964"/>
    <w:rsid w:val="00C02453"/>
    <w:rsid w:val="00C05864"/>
    <w:rsid w:val="00C05DB6"/>
    <w:rsid w:val="00C10613"/>
    <w:rsid w:val="00C1184A"/>
    <w:rsid w:val="00C11D3E"/>
    <w:rsid w:val="00C1391C"/>
    <w:rsid w:val="00C147C5"/>
    <w:rsid w:val="00C159BB"/>
    <w:rsid w:val="00C25E5E"/>
    <w:rsid w:val="00C340E6"/>
    <w:rsid w:val="00C5625E"/>
    <w:rsid w:val="00C56DAB"/>
    <w:rsid w:val="00C658EF"/>
    <w:rsid w:val="00C71D90"/>
    <w:rsid w:val="00C73286"/>
    <w:rsid w:val="00C752B5"/>
    <w:rsid w:val="00C7781E"/>
    <w:rsid w:val="00C83387"/>
    <w:rsid w:val="00C84213"/>
    <w:rsid w:val="00C91C6B"/>
    <w:rsid w:val="00C93A31"/>
    <w:rsid w:val="00C96DC3"/>
    <w:rsid w:val="00CA1DF7"/>
    <w:rsid w:val="00CC08D5"/>
    <w:rsid w:val="00CC26A6"/>
    <w:rsid w:val="00CC612A"/>
    <w:rsid w:val="00CD13B7"/>
    <w:rsid w:val="00CD3F66"/>
    <w:rsid w:val="00CE2252"/>
    <w:rsid w:val="00D0444D"/>
    <w:rsid w:val="00D12D09"/>
    <w:rsid w:val="00D1327B"/>
    <w:rsid w:val="00D1384A"/>
    <w:rsid w:val="00D27BBF"/>
    <w:rsid w:val="00D368BD"/>
    <w:rsid w:val="00D85E2E"/>
    <w:rsid w:val="00D92297"/>
    <w:rsid w:val="00D9234A"/>
    <w:rsid w:val="00D9754D"/>
    <w:rsid w:val="00DA0606"/>
    <w:rsid w:val="00DA37A0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36E68"/>
    <w:rsid w:val="00E42D2D"/>
    <w:rsid w:val="00E55548"/>
    <w:rsid w:val="00E67F07"/>
    <w:rsid w:val="00E74202"/>
    <w:rsid w:val="00E81308"/>
    <w:rsid w:val="00E8198C"/>
    <w:rsid w:val="00E8544F"/>
    <w:rsid w:val="00E87316"/>
    <w:rsid w:val="00E87FF9"/>
    <w:rsid w:val="00E91123"/>
    <w:rsid w:val="00EA4DB5"/>
    <w:rsid w:val="00EB1312"/>
    <w:rsid w:val="00EC057E"/>
    <w:rsid w:val="00EC5762"/>
    <w:rsid w:val="00EC5925"/>
    <w:rsid w:val="00EC79B3"/>
    <w:rsid w:val="00ED1EEF"/>
    <w:rsid w:val="00EE6A82"/>
    <w:rsid w:val="00EF16A6"/>
    <w:rsid w:val="00F02AE4"/>
    <w:rsid w:val="00F05CE6"/>
    <w:rsid w:val="00F16650"/>
    <w:rsid w:val="00F22CF1"/>
    <w:rsid w:val="00F246E9"/>
    <w:rsid w:val="00F30527"/>
    <w:rsid w:val="00F31B8A"/>
    <w:rsid w:val="00F31FE7"/>
    <w:rsid w:val="00F41F7F"/>
    <w:rsid w:val="00F42577"/>
    <w:rsid w:val="00F50B3D"/>
    <w:rsid w:val="00F54F23"/>
    <w:rsid w:val="00F60188"/>
    <w:rsid w:val="00F61D05"/>
    <w:rsid w:val="00F637B1"/>
    <w:rsid w:val="00F65C8C"/>
    <w:rsid w:val="00F71E2E"/>
    <w:rsid w:val="00F908F0"/>
    <w:rsid w:val="00F94E9B"/>
    <w:rsid w:val="00FA5C6E"/>
    <w:rsid w:val="00FB0311"/>
    <w:rsid w:val="00FC2DB5"/>
    <w:rsid w:val="00FD4731"/>
    <w:rsid w:val="00FE2F23"/>
    <w:rsid w:val="00FF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0B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6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10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061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83D9A-261B-4B52-AD69-38578646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FHSU</dc:creator>
  <cp:keywords/>
  <cp:lastModifiedBy>FHSU</cp:lastModifiedBy>
  <cp:revision>6</cp:revision>
  <cp:lastPrinted>2011-08-29T20:01:00Z</cp:lastPrinted>
  <dcterms:created xsi:type="dcterms:W3CDTF">2012-04-10T21:28:00Z</dcterms:created>
  <dcterms:modified xsi:type="dcterms:W3CDTF">2012-04-11T15:43:00Z</dcterms:modified>
</cp:coreProperties>
</file>