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14" w:rsidRPr="00950871" w:rsidRDefault="00E55014" w:rsidP="00E55014">
      <w:pPr>
        <w:pStyle w:val="Header"/>
        <w:spacing w:after="120"/>
        <w:jc w:val="center"/>
        <w:rPr>
          <w:sz w:val="28"/>
          <w:szCs w:val="28"/>
        </w:rPr>
      </w:pPr>
      <w:r w:rsidRPr="00950871">
        <w:rPr>
          <w:sz w:val="28"/>
          <w:szCs w:val="28"/>
        </w:rPr>
        <w:t>Fort Hays State University Faculty Senate</w:t>
      </w:r>
    </w:p>
    <w:p w:rsidR="00BC1220" w:rsidRPr="00594EC8" w:rsidRDefault="00BC1220" w:rsidP="00BC1220">
      <w:pPr>
        <w:pStyle w:val="Heading1"/>
        <w:rPr>
          <w:szCs w:val="28"/>
        </w:rPr>
      </w:pPr>
      <w:r w:rsidRPr="00594EC8">
        <w:rPr>
          <w:szCs w:val="28"/>
        </w:rPr>
        <w:t xml:space="preserve">Agenda for Regular Meeting on </w:t>
      </w:r>
      <w:r w:rsidR="00E7516E">
        <w:rPr>
          <w:szCs w:val="28"/>
        </w:rPr>
        <w:t>Monday</w:t>
      </w:r>
      <w:r w:rsidR="00892681">
        <w:rPr>
          <w:szCs w:val="28"/>
        </w:rPr>
        <w:t xml:space="preserve">, </w:t>
      </w:r>
      <w:r w:rsidR="00E7516E">
        <w:rPr>
          <w:szCs w:val="28"/>
        </w:rPr>
        <w:t>04</w:t>
      </w:r>
      <w:r w:rsidR="00281F1C">
        <w:rPr>
          <w:szCs w:val="28"/>
        </w:rPr>
        <w:t xml:space="preserve"> </w:t>
      </w:r>
      <w:r w:rsidR="00E7516E">
        <w:rPr>
          <w:szCs w:val="28"/>
        </w:rPr>
        <w:t>November</w:t>
      </w:r>
      <w:r w:rsidR="00F65C8C" w:rsidRPr="00594EC8">
        <w:rPr>
          <w:szCs w:val="28"/>
        </w:rPr>
        <w:t>, 201</w:t>
      </w:r>
      <w:r w:rsidR="00995091">
        <w:rPr>
          <w:szCs w:val="28"/>
        </w:rPr>
        <w:t>3</w:t>
      </w:r>
    </w:p>
    <w:p w:rsidR="00BC1220" w:rsidRPr="00594EC8" w:rsidRDefault="00BC1220" w:rsidP="00E55014">
      <w:pPr>
        <w:spacing w:after="120"/>
        <w:jc w:val="center"/>
      </w:pPr>
      <w:r w:rsidRPr="00594EC8">
        <w:rPr>
          <w:sz w:val="22"/>
        </w:rPr>
        <w:t xml:space="preserve">(3:30pm, </w:t>
      </w:r>
      <w:r w:rsidR="00B1589B" w:rsidRPr="00594EC8">
        <w:rPr>
          <w:sz w:val="22"/>
        </w:rPr>
        <w:t>Stouffer Lounge</w:t>
      </w:r>
      <w:r w:rsidRPr="00594EC8">
        <w:t>)</w:t>
      </w:r>
    </w:p>
    <w:p w:rsidR="005530BC" w:rsidRPr="00E7516E" w:rsidRDefault="00FF30C7" w:rsidP="00E7516E">
      <w:pPr>
        <w:pStyle w:val="ListParagraph"/>
        <w:numPr>
          <w:ilvl w:val="0"/>
          <w:numId w:val="46"/>
        </w:numPr>
        <w:spacing w:before="120" w:after="120"/>
        <w:ind w:left="360"/>
        <w:contextualSpacing w:val="0"/>
        <w:rPr>
          <w:b/>
        </w:rPr>
      </w:pPr>
      <w:r w:rsidRPr="00E7516E">
        <w:rPr>
          <w:b/>
        </w:rPr>
        <w:t>Approval of Minutes and Attendance of Prior Meeting</w:t>
      </w:r>
    </w:p>
    <w:p w:rsidR="00BC1220" w:rsidRPr="00E7516E" w:rsidRDefault="00FF30C7" w:rsidP="00E7516E">
      <w:pPr>
        <w:pStyle w:val="ListParagraph"/>
        <w:numPr>
          <w:ilvl w:val="1"/>
          <w:numId w:val="46"/>
        </w:numPr>
        <w:spacing w:after="120" w:line="360" w:lineRule="auto"/>
        <w:ind w:left="792"/>
        <w:contextualSpacing w:val="0"/>
      </w:pPr>
      <w:r w:rsidRPr="00E7516E">
        <w:t>Attachments A and B</w:t>
      </w:r>
    </w:p>
    <w:p w:rsidR="005530BC" w:rsidRPr="00E7516E" w:rsidRDefault="005530BC" w:rsidP="00E7516E">
      <w:pPr>
        <w:pStyle w:val="ListParagraph"/>
        <w:numPr>
          <w:ilvl w:val="0"/>
          <w:numId w:val="46"/>
        </w:numPr>
        <w:spacing w:before="120" w:after="120"/>
        <w:ind w:left="360"/>
        <w:contextualSpacing w:val="0"/>
        <w:rPr>
          <w:b/>
        </w:rPr>
      </w:pPr>
      <w:r w:rsidRPr="00E7516E">
        <w:rPr>
          <w:b/>
        </w:rPr>
        <w:t>Information Items</w:t>
      </w:r>
    </w:p>
    <w:p w:rsidR="005530BC" w:rsidRPr="00E7516E" w:rsidRDefault="00E7516E" w:rsidP="00E7516E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Dr. John Heinrichs: Cumulative In-Load Reassignment Plan</w:t>
      </w:r>
    </w:p>
    <w:p w:rsidR="00E7516E" w:rsidRPr="00E7516E" w:rsidRDefault="00E7516E" w:rsidP="00E7516E">
      <w:pPr>
        <w:pStyle w:val="ListParagraph"/>
        <w:numPr>
          <w:ilvl w:val="1"/>
          <w:numId w:val="46"/>
        </w:numPr>
        <w:spacing w:after="120" w:line="360" w:lineRule="auto"/>
        <w:ind w:left="792"/>
        <w:contextualSpacing w:val="0"/>
      </w:pPr>
      <w:r w:rsidRPr="00E7516E">
        <w:t>Dr. Anthony Gabel: AAUP and the Faculty Senate Faculty Growth Task Force</w:t>
      </w:r>
    </w:p>
    <w:p w:rsidR="00FF30C7" w:rsidRPr="00E7516E" w:rsidRDefault="005530BC" w:rsidP="00E7516E">
      <w:pPr>
        <w:pStyle w:val="ListParagraph"/>
        <w:numPr>
          <w:ilvl w:val="0"/>
          <w:numId w:val="46"/>
        </w:numPr>
        <w:spacing w:before="120" w:after="120"/>
        <w:ind w:left="360"/>
        <w:contextualSpacing w:val="0"/>
        <w:rPr>
          <w:b/>
        </w:rPr>
      </w:pPr>
      <w:r w:rsidRPr="00E7516E">
        <w:rPr>
          <w:b/>
        </w:rPr>
        <w:t>Announcements</w:t>
      </w:r>
      <w:r w:rsidR="00A9002D" w:rsidRPr="00E7516E">
        <w:rPr>
          <w:b/>
        </w:rPr>
        <w:t xml:space="preserve"> and Additional Information</w:t>
      </w:r>
    </w:p>
    <w:p w:rsidR="00FF30C7" w:rsidRPr="00E7516E" w:rsidRDefault="00FF30C7" w:rsidP="00E55014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Kansas Board of Regents</w:t>
      </w:r>
    </w:p>
    <w:p w:rsidR="00FF30C7" w:rsidRPr="00E7516E" w:rsidRDefault="00FF30C7" w:rsidP="00E7516E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President’s Cabinet</w:t>
      </w:r>
    </w:p>
    <w:p w:rsidR="00FF30C7" w:rsidRPr="00E7516E" w:rsidRDefault="00FF30C7" w:rsidP="00E7516E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Provost’s Council</w:t>
      </w:r>
      <w:bookmarkStart w:id="0" w:name="_GoBack"/>
      <w:bookmarkEnd w:id="0"/>
    </w:p>
    <w:p w:rsidR="00D5157F" w:rsidRPr="00E7516E" w:rsidRDefault="00D5157F" w:rsidP="00E7516E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Strategic Planning Steering Committee</w:t>
      </w:r>
    </w:p>
    <w:p w:rsidR="002A038F" w:rsidRPr="00E7516E" w:rsidRDefault="002A038F" w:rsidP="00E7516E">
      <w:pPr>
        <w:pStyle w:val="ListParagraph"/>
        <w:numPr>
          <w:ilvl w:val="1"/>
          <w:numId w:val="46"/>
        </w:numPr>
        <w:spacing w:after="120" w:line="360" w:lineRule="auto"/>
        <w:ind w:left="792"/>
        <w:contextualSpacing w:val="0"/>
      </w:pPr>
      <w:r w:rsidRPr="00E7516E">
        <w:t>Council for Institutional Effectiveness</w:t>
      </w:r>
    </w:p>
    <w:p w:rsidR="00FF30C7" w:rsidRPr="00E7516E" w:rsidRDefault="00FF30C7" w:rsidP="00E7516E">
      <w:pPr>
        <w:pStyle w:val="ListParagraph"/>
        <w:numPr>
          <w:ilvl w:val="0"/>
          <w:numId w:val="46"/>
        </w:numPr>
        <w:spacing w:before="120" w:after="120"/>
        <w:ind w:left="360"/>
        <w:contextualSpacing w:val="0"/>
        <w:rPr>
          <w:b/>
        </w:rPr>
      </w:pPr>
      <w:r w:rsidRPr="00E7516E">
        <w:rPr>
          <w:b/>
        </w:rPr>
        <w:t xml:space="preserve">Reports from </w:t>
      </w:r>
      <w:r w:rsidR="00D5157F" w:rsidRPr="00E7516E">
        <w:rPr>
          <w:b/>
        </w:rPr>
        <w:t xml:space="preserve">Standing </w:t>
      </w:r>
      <w:r w:rsidRPr="00E7516E">
        <w:rPr>
          <w:b/>
        </w:rPr>
        <w:t>Committees</w:t>
      </w:r>
    </w:p>
    <w:p w:rsidR="00FF30C7" w:rsidRPr="00E7516E" w:rsidRDefault="00FF30C7" w:rsidP="00E55014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Executive Committee: Stephen Donnelly</w:t>
      </w:r>
    </w:p>
    <w:p w:rsidR="00FF30C7" w:rsidRPr="00E7516E" w:rsidRDefault="00FF30C7" w:rsidP="00E7516E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Academic Affairs: Jeffrey Burnett</w:t>
      </w:r>
    </w:p>
    <w:p w:rsidR="00FF30C7" w:rsidRPr="00E7516E" w:rsidRDefault="00FF30C7" w:rsidP="00E7516E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Student Affairs: Cynthia Garrety</w:t>
      </w:r>
    </w:p>
    <w:p w:rsidR="00950871" w:rsidRPr="00E7516E" w:rsidRDefault="00950871" w:rsidP="00E7516E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University Affairs: Kathleen Sanders</w:t>
      </w:r>
    </w:p>
    <w:p w:rsidR="00FF30C7" w:rsidRPr="00E7516E" w:rsidRDefault="00FF30C7" w:rsidP="00E7516E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Strategic Planning and Improvement: Chapman Rackaway</w:t>
      </w:r>
    </w:p>
    <w:p w:rsidR="00FF30C7" w:rsidRPr="00E7516E" w:rsidRDefault="00FF30C7" w:rsidP="00E7516E">
      <w:pPr>
        <w:pStyle w:val="ListParagraph"/>
        <w:numPr>
          <w:ilvl w:val="1"/>
          <w:numId w:val="46"/>
        </w:numPr>
        <w:spacing w:after="120" w:line="360" w:lineRule="auto"/>
        <w:ind w:left="792"/>
        <w:contextualSpacing w:val="0"/>
      </w:pPr>
      <w:r w:rsidRPr="00E7516E">
        <w:t>University Pa</w:t>
      </w:r>
      <w:r w:rsidR="00747EDF" w:rsidRPr="00E7516E">
        <w:t>rtnerships and Technology: Lorie</w:t>
      </w:r>
      <w:r w:rsidRPr="00E7516E">
        <w:t xml:space="preserve"> Cook-Benjamin</w:t>
      </w:r>
    </w:p>
    <w:p w:rsidR="00FF30C7" w:rsidRPr="00E7516E" w:rsidRDefault="00747EDF" w:rsidP="00E7516E">
      <w:pPr>
        <w:pStyle w:val="ListParagraph"/>
        <w:numPr>
          <w:ilvl w:val="0"/>
          <w:numId w:val="46"/>
        </w:numPr>
        <w:spacing w:before="120" w:after="120"/>
        <w:ind w:left="360"/>
        <w:contextualSpacing w:val="0"/>
        <w:rPr>
          <w:b/>
        </w:rPr>
      </w:pPr>
      <w:r w:rsidRPr="00E7516E">
        <w:rPr>
          <w:b/>
        </w:rPr>
        <w:t>Reports from Special Committees and Other Representatives</w:t>
      </w:r>
    </w:p>
    <w:p w:rsidR="00FF30C7" w:rsidRPr="00E7516E" w:rsidRDefault="00BB3495" w:rsidP="00D5157F">
      <w:pPr>
        <w:pStyle w:val="ListParagraph"/>
        <w:numPr>
          <w:ilvl w:val="1"/>
          <w:numId w:val="46"/>
        </w:numPr>
        <w:ind w:left="792"/>
        <w:contextualSpacing w:val="0"/>
      </w:pPr>
      <w:r w:rsidRPr="00E7516E">
        <w:t>none</w:t>
      </w:r>
    </w:p>
    <w:p w:rsidR="005530BC" w:rsidRPr="00E7516E" w:rsidRDefault="005530BC" w:rsidP="00E7516E">
      <w:pPr>
        <w:pStyle w:val="ListParagraph"/>
        <w:numPr>
          <w:ilvl w:val="0"/>
          <w:numId w:val="46"/>
        </w:numPr>
        <w:spacing w:before="120" w:after="120"/>
        <w:ind w:left="360"/>
        <w:contextualSpacing w:val="0"/>
        <w:rPr>
          <w:b/>
        </w:rPr>
      </w:pPr>
      <w:r w:rsidRPr="00E7516E">
        <w:rPr>
          <w:b/>
        </w:rPr>
        <w:t>Old Business</w:t>
      </w:r>
    </w:p>
    <w:p w:rsidR="005530BC" w:rsidRPr="00E7516E" w:rsidRDefault="003F1C52" w:rsidP="00E7516E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Liaison assignments</w:t>
      </w:r>
    </w:p>
    <w:p w:rsidR="00950871" w:rsidRPr="00E7516E" w:rsidRDefault="00950871" w:rsidP="00E7516E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other</w:t>
      </w:r>
    </w:p>
    <w:p w:rsidR="00747EDF" w:rsidRPr="00E7516E" w:rsidRDefault="00747EDF" w:rsidP="00E7516E">
      <w:pPr>
        <w:pStyle w:val="ListParagraph"/>
        <w:numPr>
          <w:ilvl w:val="0"/>
          <w:numId w:val="46"/>
        </w:numPr>
        <w:spacing w:before="120" w:after="120"/>
        <w:ind w:left="360"/>
        <w:contextualSpacing w:val="0"/>
        <w:rPr>
          <w:b/>
        </w:rPr>
      </w:pPr>
      <w:r w:rsidRPr="00E7516E">
        <w:rPr>
          <w:b/>
        </w:rPr>
        <w:t>New Business</w:t>
      </w:r>
    </w:p>
    <w:p w:rsidR="005530BC" w:rsidRPr="00E7516E" w:rsidRDefault="003F1C52" w:rsidP="00E7516E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Faculty survey as part of the Faculty Growth Task Force</w:t>
      </w:r>
    </w:p>
    <w:p w:rsidR="003F1C52" w:rsidRPr="00E7516E" w:rsidRDefault="003F1C52" w:rsidP="00E7516E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other</w:t>
      </w:r>
    </w:p>
    <w:p w:rsidR="00747EDF" w:rsidRPr="00E7516E" w:rsidRDefault="00747EDF" w:rsidP="00950871">
      <w:pPr>
        <w:pStyle w:val="ListParagraph"/>
        <w:numPr>
          <w:ilvl w:val="0"/>
          <w:numId w:val="46"/>
        </w:numPr>
        <w:spacing w:before="120"/>
        <w:ind w:left="360"/>
        <w:contextualSpacing w:val="0"/>
        <w:rPr>
          <w:b/>
        </w:rPr>
      </w:pPr>
      <w:r w:rsidRPr="00E7516E">
        <w:rPr>
          <w:b/>
        </w:rPr>
        <w:t>Adjournment</w:t>
      </w:r>
    </w:p>
    <w:sectPr w:rsidR="00747EDF" w:rsidRPr="00E7516E" w:rsidSect="00950871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3D0" w:rsidRDefault="00D253D0" w:rsidP="00950871">
      <w:r>
        <w:separator/>
      </w:r>
    </w:p>
  </w:endnote>
  <w:endnote w:type="continuationSeparator" w:id="0">
    <w:p w:rsidR="00D253D0" w:rsidRDefault="00D253D0" w:rsidP="0095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3D0" w:rsidRDefault="00D253D0" w:rsidP="00950871">
      <w:r>
        <w:separator/>
      </w:r>
    </w:p>
  </w:footnote>
  <w:footnote w:type="continuationSeparator" w:id="0">
    <w:p w:rsidR="00D253D0" w:rsidRDefault="00D253D0" w:rsidP="00950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3651"/>
    <w:multiLevelType w:val="hybridMultilevel"/>
    <w:tmpl w:val="DFBA9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02531"/>
    <w:multiLevelType w:val="hybridMultilevel"/>
    <w:tmpl w:val="0F50C1E2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06B17593"/>
    <w:multiLevelType w:val="hybridMultilevel"/>
    <w:tmpl w:val="CDD2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D42D99"/>
    <w:multiLevelType w:val="hybridMultilevel"/>
    <w:tmpl w:val="1D768B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256C3B"/>
    <w:multiLevelType w:val="hybridMultilevel"/>
    <w:tmpl w:val="4E7EC2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3D420A"/>
    <w:multiLevelType w:val="hybridMultilevel"/>
    <w:tmpl w:val="C5142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C57F9F"/>
    <w:multiLevelType w:val="hybridMultilevel"/>
    <w:tmpl w:val="2474FD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CE398B"/>
    <w:multiLevelType w:val="hybridMultilevel"/>
    <w:tmpl w:val="93022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62DE2"/>
    <w:multiLevelType w:val="hybridMultilevel"/>
    <w:tmpl w:val="62C216BC"/>
    <w:lvl w:ilvl="0" w:tplc="73F87DE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15D1CCC"/>
    <w:multiLevelType w:val="hybridMultilevel"/>
    <w:tmpl w:val="97D0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E040DF"/>
    <w:multiLevelType w:val="hybridMultilevel"/>
    <w:tmpl w:val="DC4CD338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26F35C5"/>
    <w:multiLevelType w:val="hybridMultilevel"/>
    <w:tmpl w:val="E0828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622EA2"/>
    <w:multiLevelType w:val="hybridMultilevel"/>
    <w:tmpl w:val="72A0C26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25266899"/>
    <w:multiLevelType w:val="hybridMultilevel"/>
    <w:tmpl w:val="0B680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FF249A"/>
    <w:multiLevelType w:val="hybridMultilevel"/>
    <w:tmpl w:val="78641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EB3C44"/>
    <w:multiLevelType w:val="hybridMultilevel"/>
    <w:tmpl w:val="6B4EF7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E44B61"/>
    <w:multiLevelType w:val="hybridMultilevel"/>
    <w:tmpl w:val="0C9AD8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7BB5192"/>
    <w:multiLevelType w:val="hybridMultilevel"/>
    <w:tmpl w:val="25C8E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06186"/>
    <w:multiLevelType w:val="hybridMultilevel"/>
    <w:tmpl w:val="259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8B709C"/>
    <w:multiLevelType w:val="hybridMultilevel"/>
    <w:tmpl w:val="A852D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C0137E3"/>
    <w:multiLevelType w:val="hybridMultilevel"/>
    <w:tmpl w:val="7C5AE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9246C"/>
    <w:multiLevelType w:val="hybridMultilevel"/>
    <w:tmpl w:val="A146A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FE2CE8"/>
    <w:multiLevelType w:val="hybridMultilevel"/>
    <w:tmpl w:val="D2628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0E5CDB"/>
    <w:multiLevelType w:val="hybridMultilevel"/>
    <w:tmpl w:val="04A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4A3CB4"/>
    <w:multiLevelType w:val="hybridMultilevel"/>
    <w:tmpl w:val="0ABE9A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2021CE"/>
    <w:multiLevelType w:val="hybridMultilevel"/>
    <w:tmpl w:val="B972E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3610922"/>
    <w:multiLevelType w:val="hybridMultilevel"/>
    <w:tmpl w:val="0B02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0161F1"/>
    <w:multiLevelType w:val="hybridMultilevel"/>
    <w:tmpl w:val="63925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612302F"/>
    <w:multiLevelType w:val="hybridMultilevel"/>
    <w:tmpl w:val="8A0EE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FB2240"/>
    <w:multiLevelType w:val="hybridMultilevel"/>
    <w:tmpl w:val="3556B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42576D"/>
    <w:multiLevelType w:val="hybridMultilevel"/>
    <w:tmpl w:val="754C81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B3430F2"/>
    <w:multiLevelType w:val="hybridMultilevel"/>
    <w:tmpl w:val="DC08A7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D0E19CE"/>
    <w:multiLevelType w:val="hybridMultilevel"/>
    <w:tmpl w:val="6D7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263D5A"/>
    <w:multiLevelType w:val="hybridMultilevel"/>
    <w:tmpl w:val="DF9C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1E97109"/>
    <w:multiLevelType w:val="hybridMultilevel"/>
    <w:tmpl w:val="4852C2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869628D"/>
    <w:multiLevelType w:val="hybridMultilevel"/>
    <w:tmpl w:val="2BBC3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8C76962"/>
    <w:multiLevelType w:val="hybridMultilevel"/>
    <w:tmpl w:val="4CFA73F6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93025F8"/>
    <w:multiLevelType w:val="hybridMultilevel"/>
    <w:tmpl w:val="B1ACA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FF963DE"/>
    <w:multiLevelType w:val="multilevel"/>
    <w:tmpl w:val="DC4CD338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3FD76AF"/>
    <w:multiLevelType w:val="hybridMultilevel"/>
    <w:tmpl w:val="E5EAE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49965CC"/>
    <w:multiLevelType w:val="hybridMultilevel"/>
    <w:tmpl w:val="14E4CDA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>
    <w:nsid w:val="77AA7772"/>
    <w:multiLevelType w:val="hybridMultilevel"/>
    <w:tmpl w:val="31282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7D279DC"/>
    <w:multiLevelType w:val="hybridMultilevel"/>
    <w:tmpl w:val="93C43C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B914F67"/>
    <w:multiLevelType w:val="hybridMultilevel"/>
    <w:tmpl w:val="DE0C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EE2417"/>
    <w:multiLevelType w:val="hybridMultilevel"/>
    <w:tmpl w:val="72B85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2"/>
  </w:num>
  <w:num w:numId="6">
    <w:abstractNumId w:val="23"/>
  </w:num>
  <w:num w:numId="7">
    <w:abstractNumId w:val="18"/>
  </w:num>
  <w:num w:numId="8">
    <w:abstractNumId w:val="33"/>
  </w:num>
  <w:num w:numId="9">
    <w:abstractNumId w:val="36"/>
  </w:num>
  <w:num w:numId="10">
    <w:abstractNumId w:val="10"/>
  </w:num>
  <w:num w:numId="11">
    <w:abstractNumId w:val="38"/>
  </w:num>
  <w:num w:numId="12">
    <w:abstractNumId w:val="1"/>
  </w:num>
  <w:num w:numId="13">
    <w:abstractNumId w:val="39"/>
  </w:num>
  <w:num w:numId="14">
    <w:abstractNumId w:val="37"/>
  </w:num>
  <w:num w:numId="15">
    <w:abstractNumId w:val="16"/>
  </w:num>
  <w:num w:numId="16">
    <w:abstractNumId w:val="7"/>
  </w:num>
  <w:num w:numId="17">
    <w:abstractNumId w:val="41"/>
  </w:num>
  <w:num w:numId="18">
    <w:abstractNumId w:val="15"/>
  </w:num>
  <w:num w:numId="19">
    <w:abstractNumId w:val="17"/>
  </w:num>
  <w:num w:numId="20">
    <w:abstractNumId w:val="13"/>
  </w:num>
  <w:num w:numId="21">
    <w:abstractNumId w:val="8"/>
  </w:num>
  <w:num w:numId="22">
    <w:abstractNumId w:val="14"/>
  </w:num>
  <w:num w:numId="23">
    <w:abstractNumId w:val="30"/>
  </w:num>
  <w:num w:numId="24">
    <w:abstractNumId w:val="44"/>
  </w:num>
  <w:num w:numId="25">
    <w:abstractNumId w:val="25"/>
  </w:num>
  <w:num w:numId="26">
    <w:abstractNumId w:val="20"/>
  </w:num>
  <w:num w:numId="27">
    <w:abstractNumId w:val="4"/>
  </w:num>
  <w:num w:numId="28">
    <w:abstractNumId w:val="28"/>
  </w:num>
  <w:num w:numId="29">
    <w:abstractNumId w:val="27"/>
  </w:num>
  <w:num w:numId="30">
    <w:abstractNumId w:val="24"/>
  </w:num>
  <w:num w:numId="31">
    <w:abstractNumId w:val="34"/>
  </w:num>
  <w:num w:numId="32">
    <w:abstractNumId w:val="42"/>
  </w:num>
  <w:num w:numId="33">
    <w:abstractNumId w:val="2"/>
  </w:num>
  <w:num w:numId="34">
    <w:abstractNumId w:val="5"/>
  </w:num>
  <w:num w:numId="35">
    <w:abstractNumId w:val="6"/>
  </w:num>
  <w:num w:numId="36">
    <w:abstractNumId w:val="31"/>
  </w:num>
  <w:num w:numId="37">
    <w:abstractNumId w:val="19"/>
  </w:num>
  <w:num w:numId="38">
    <w:abstractNumId w:val="3"/>
  </w:num>
  <w:num w:numId="39">
    <w:abstractNumId w:val="26"/>
  </w:num>
  <w:num w:numId="40">
    <w:abstractNumId w:val="11"/>
  </w:num>
  <w:num w:numId="41">
    <w:abstractNumId w:val="35"/>
  </w:num>
  <w:num w:numId="42">
    <w:abstractNumId w:val="40"/>
  </w:num>
  <w:num w:numId="43">
    <w:abstractNumId w:val="29"/>
  </w:num>
  <w:num w:numId="44">
    <w:abstractNumId w:val="21"/>
  </w:num>
  <w:num w:numId="45">
    <w:abstractNumId w:val="1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20"/>
    <w:rsid w:val="00015A99"/>
    <w:rsid w:val="000256F7"/>
    <w:rsid w:val="00025C2A"/>
    <w:rsid w:val="00030FCA"/>
    <w:rsid w:val="00032F9E"/>
    <w:rsid w:val="000355A1"/>
    <w:rsid w:val="0005175B"/>
    <w:rsid w:val="000566D7"/>
    <w:rsid w:val="00060397"/>
    <w:rsid w:val="00074020"/>
    <w:rsid w:val="00075702"/>
    <w:rsid w:val="00080815"/>
    <w:rsid w:val="00082FEC"/>
    <w:rsid w:val="00084A28"/>
    <w:rsid w:val="00096421"/>
    <w:rsid w:val="00097ED3"/>
    <w:rsid w:val="000A0FEF"/>
    <w:rsid w:val="000A6B0B"/>
    <w:rsid w:val="000B130B"/>
    <w:rsid w:val="000B57DF"/>
    <w:rsid w:val="000B6F9D"/>
    <w:rsid w:val="000B74DD"/>
    <w:rsid w:val="000C6195"/>
    <w:rsid w:val="000D1C9B"/>
    <w:rsid w:val="000E4E85"/>
    <w:rsid w:val="000F2F60"/>
    <w:rsid w:val="00104717"/>
    <w:rsid w:val="0010617B"/>
    <w:rsid w:val="00121C84"/>
    <w:rsid w:val="001268C7"/>
    <w:rsid w:val="00136428"/>
    <w:rsid w:val="00142B88"/>
    <w:rsid w:val="00162D40"/>
    <w:rsid w:val="00176035"/>
    <w:rsid w:val="00180E48"/>
    <w:rsid w:val="001825FB"/>
    <w:rsid w:val="001A10D5"/>
    <w:rsid w:val="001B1CDA"/>
    <w:rsid w:val="001D492B"/>
    <w:rsid w:val="001E3E02"/>
    <w:rsid w:val="001F2320"/>
    <w:rsid w:val="00201653"/>
    <w:rsid w:val="0020427E"/>
    <w:rsid w:val="00207A96"/>
    <w:rsid w:val="00211CDC"/>
    <w:rsid w:val="00225A73"/>
    <w:rsid w:val="00225B24"/>
    <w:rsid w:val="00232CDE"/>
    <w:rsid w:val="0023654B"/>
    <w:rsid w:val="00243679"/>
    <w:rsid w:val="00250BD6"/>
    <w:rsid w:val="00250EA4"/>
    <w:rsid w:val="00255542"/>
    <w:rsid w:val="00272564"/>
    <w:rsid w:val="00273635"/>
    <w:rsid w:val="00281F1C"/>
    <w:rsid w:val="002932EE"/>
    <w:rsid w:val="00297D6F"/>
    <w:rsid w:val="002A038F"/>
    <w:rsid w:val="002B5307"/>
    <w:rsid w:val="002B64B5"/>
    <w:rsid w:val="002B74C3"/>
    <w:rsid w:val="002C720E"/>
    <w:rsid w:val="002D0A99"/>
    <w:rsid w:val="002D3D6C"/>
    <w:rsid w:val="002D5AF6"/>
    <w:rsid w:val="002D719C"/>
    <w:rsid w:val="002E0726"/>
    <w:rsid w:val="002E3079"/>
    <w:rsid w:val="002E7ED3"/>
    <w:rsid w:val="002F5D3A"/>
    <w:rsid w:val="002F714C"/>
    <w:rsid w:val="003072E8"/>
    <w:rsid w:val="00324DB4"/>
    <w:rsid w:val="003256C2"/>
    <w:rsid w:val="00327C84"/>
    <w:rsid w:val="00335D88"/>
    <w:rsid w:val="003361FD"/>
    <w:rsid w:val="00340F1B"/>
    <w:rsid w:val="003426D1"/>
    <w:rsid w:val="00350A76"/>
    <w:rsid w:val="00350BC2"/>
    <w:rsid w:val="00351D1B"/>
    <w:rsid w:val="0035404A"/>
    <w:rsid w:val="00357099"/>
    <w:rsid w:val="0037125F"/>
    <w:rsid w:val="003736ED"/>
    <w:rsid w:val="00376B38"/>
    <w:rsid w:val="00382132"/>
    <w:rsid w:val="00384F8E"/>
    <w:rsid w:val="0038789C"/>
    <w:rsid w:val="003A1360"/>
    <w:rsid w:val="003B403F"/>
    <w:rsid w:val="003B574A"/>
    <w:rsid w:val="003D0738"/>
    <w:rsid w:val="003D0C5A"/>
    <w:rsid w:val="003D48E3"/>
    <w:rsid w:val="003D4F0B"/>
    <w:rsid w:val="003D6BC0"/>
    <w:rsid w:val="003E2B3A"/>
    <w:rsid w:val="003F1C52"/>
    <w:rsid w:val="003F3147"/>
    <w:rsid w:val="0040339B"/>
    <w:rsid w:val="0040561B"/>
    <w:rsid w:val="0040614F"/>
    <w:rsid w:val="004115B3"/>
    <w:rsid w:val="004118F0"/>
    <w:rsid w:val="00412152"/>
    <w:rsid w:val="00421A7F"/>
    <w:rsid w:val="00423706"/>
    <w:rsid w:val="004319CA"/>
    <w:rsid w:val="004349D0"/>
    <w:rsid w:val="00437BE7"/>
    <w:rsid w:val="004406DC"/>
    <w:rsid w:val="004515DB"/>
    <w:rsid w:val="00461494"/>
    <w:rsid w:val="004B165E"/>
    <w:rsid w:val="004E3170"/>
    <w:rsid w:val="004E321D"/>
    <w:rsid w:val="004F070E"/>
    <w:rsid w:val="004F47C1"/>
    <w:rsid w:val="00534949"/>
    <w:rsid w:val="00537220"/>
    <w:rsid w:val="00540444"/>
    <w:rsid w:val="005435B3"/>
    <w:rsid w:val="00544312"/>
    <w:rsid w:val="005530BC"/>
    <w:rsid w:val="00561A27"/>
    <w:rsid w:val="00561B0D"/>
    <w:rsid w:val="00577DE5"/>
    <w:rsid w:val="00594EC8"/>
    <w:rsid w:val="00595D48"/>
    <w:rsid w:val="00597EFC"/>
    <w:rsid w:val="005A5B29"/>
    <w:rsid w:val="005B5127"/>
    <w:rsid w:val="005C602B"/>
    <w:rsid w:val="005E2BF2"/>
    <w:rsid w:val="005E541D"/>
    <w:rsid w:val="005E69CE"/>
    <w:rsid w:val="005E6CC7"/>
    <w:rsid w:val="005F39EF"/>
    <w:rsid w:val="005F7528"/>
    <w:rsid w:val="0060310A"/>
    <w:rsid w:val="00613AB5"/>
    <w:rsid w:val="00631BC2"/>
    <w:rsid w:val="0063618E"/>
    <w:rsid w:val="0064129C"/>
    <w:rsid w:val="006423F4"/>
    <w:rsid w:val="006434EB"/>
    <w:rsid w:val="00643AEA"/>
    <w:rsid w:val="006459DE"/>
    <w:rsid w:val="0065236A"/>
    <w:rsid w:val="00663DD2"/>
    <w:rsid w:val="00663FD0"/>
    <w:rsid w:val="00664240"/>
    <w:rsid w:val="0066489C"/>
    <w:rsid w:val="006736B0"/>
    <w:rsid w:val="00673A31"/>
    <w:rsid w:val="00674185"/>
    <w:rsid w:val="00675D06"/>
    <w:rsid w:val="00682C84"/>
    <w:rsid w:val="00686E64"/>
    <w:rsid w:val="006A5B3E"/>
    <w:rsid w:val="006C067F"/>
    <w:rsid w:val="006C54EA"/>
    <w:rsid w:val="006C6A68"/>
    <w:rsid w:val="006D0595"/>
    <w:rsid w:val="006D5688"/>
    <w:rsid w:val="006E3046"/>
    <w:rsid w:val="006F0E81"/>
    <w:rsid w:val="0072131F"/>
    <w:rsid w:val="00727001"/>
    <w:rsid w:val="007361BD"/>
    <w:rsid w:val="00737230"/>
    <w:rsid w:val="00740AA4"/>
    <w:rsid w:val="0074197C"/>
    <w:rsid w:val="007462E3"/>
    <w:rsid w:val="00747EDF"/>
    <w:rsid w:val="007610F2"/>
    <w:rsid w:val="00762784"/>
    <w:rsid w:val="00771901"/>
    <w:rsid w:val="007725F6"/>
    <w:rsid w:val="00772E81"/>
    <w:rsid w:val="00774506"/>
    <w:rsid w:val="00776D1E"/>
    <w:rsid w:val="007A142A"/>
    <w:rsid w:val="007A7E43"/>
    <w:rsid w:val="007B166B"/>
    <w:rsid w:val="007C73C7"/>
    <w:rsid w:val="007E5490"/>
    <w:rsid w:val="007E6B6D"/>
    <w:rsid w:val="007F20BB"/>
    <w:rsid w:val="007F416C"/>
    <w:rsid w:val="00804AF5"/>
    <w:rsid w:val="00823A19"/>
    <w:rsid w:val="00830FE8"/>
    <w:rsid w:val="00847759"/>
    <w:rsid w:val="00852FD3"/>
    <w:rsid w:val="0086384E"/>
    <w:rsid w:val="00863A78"/>
    <w:rsid w:val="008660BE"/>
    <w:rsid w:val="00870220"/>
    <w:rsid w:val="00872F0E"/>
    <w:rsid w:val="00883C41"/>
    <w:rsid w:val="008875F9"/>
    <w:rsid w:val="00892681"/>
    <w:rsid w:val="0089387B"/>
    <w:rsid w:val="008A0DCD"/>
    <w:rsid w:val="008A2CE7"/>
    <w:rsid w:val="008A63B4"/>
    <w:rsid w:val="008D12B8"/>
    <w:rsid w:val="008D6D2E"/>
    <w:rsid w:val="008F0675"/>
    <w:rsid w:val="008F0CE1"/>
    <w:rsid w:val="008F107D"/>
    <w:rsid w:val="008F6467"/>
    <w:rsid w:val="0090190B"/>
    <w:rsid w:val="00905613"/>
    <w:rsid w:val="009102AF"/>
    <w:rsid w:val="00911C9D"/>
    <w:rsid w:val="00916E5A"/>
    <w:rsid w:val="009225CC"/>
    <w:rsid w:val="00923341"/>
    <w:rsid w:val="00950871"/>
    <w:rsid w:val="009515C2"/>
    <w:rsid w:val="00951CB5"/>
    <w:rsid w:val="00951D52"/>
    <w:rsid w:val="00957755"/>
    <w:rsid w:val="00962B6A"/>
    <w:rsid w:val="00973CDD"/>
    <w:rsid w:val="0098385D"/>
    <w:rsid w:val="00983B40"/>
    <w:rsid w:val="00985059"/>
    <w:rsid w:val="00991D0C"/>
    <w:rsid w:val="009923AD"/>
    <w:rsid w:val="0099254F"/>
    <w:rsid w:val="00995091"/>
    <w:rsid w:val="00996FF5"/>
    <w:rsid w:val="009B4267"/>
    <w:rsid w:val="009C6C35"/>
    <w:rsid w:val="009D1759"/>
    <w:rsid w:val="009D5BA7"/>
    <w:rsid w:val="009E5991"/>
    <w:rsid w:val="009F23EC"/>
    <w:rsid w:val="009F3C19"/>
    <w:rsid w:val="009F7A7C"/>
    <w:rsid w:val="009F7F14"/>
    <w:rsid w:val="00A00850"/>
    <w:rsid w:val="00A1210F"/>
    <w:rsid w:val="00A17239"/>
    <w:rsid w:val="00A30669"/>
    <w:rsid w:val="00A32E0D"/>
    <w:rsid w:val="00A53A10"/>
    <w:rsid w:val="00A6208A"/>
    <w:rsid w:val="00A67C42"/>
    <w:rsid w:val="00A73263"/>
    <w:rsid w:val="00A8367A"/>
    <w:rsid w:val="00A865BF"/>
    <w:rsid w:val="00A86E38"/>
    <w:rsid w:val="00A9002D"/>
    <w:rsid w:val="00A91BD5"/>
    <w:rsid w:val="00AA039C"/>
    <w:rsid w:val="00AA274E"/>
    <w:rsid w:val="00AA410B"/>
    <w:rsid w:val="00AB30C6"/>
    <w:rsid w:val="00AB7D16"/>
    <w:rsid w:val="00AD38FD"/>
    <w:rsid w:val="00AE07FD"/>
    <w:rsid w:val="00AF0152"/>
    <w:rsid w:val="00B14625"/>
    <w:rsid w:val="00B1589B"/>
    <w:rsid w:val="00B1784E"/>
    <w:rsid w:val="00B20C77"/>
    <w:rsid w:val="00B239FD"/>
    <w:rsid w:val="00B247DE"/>
    <w:rsid w:val="00B25471"/>
    <w:rsid w:val="00B4211F"/>
    <w:rsid w:val="00B51686"/>
    <w:rsid w:val="00B531E1"/>
    <w:rsid w:val="00B57D1F"/>
    <w:rsid w:val="00B62BD0"/>
    <w:rsid w:val="00B80D6E"/>
    <w:rsid w:val="00B832BE"/>
    <w:rsid w:val="00B93284"/>
    <w:rsid w:val="00B97B85"/>
    <w:rsid w:val="00BA3721"/>
    <w:rsid w:val="00BA4902"/>
    <w:rsid w:val="00BA4919"/>
    <w:rsid w:val="00BB3495"/>
    <w:rsid w:val="00BB5A3F"/>
    <w:rsid w:val="00BC1220"/>
    <w:rsid w:val="00BD1AAB"/>
    <w:rsid w:val="00BD45A5"/>
    <w:rsid w:val="00BE11FB"/>
    <w:rsid w:val="00BE3862"/>
    <w:rsid w:val="00BE71D3"/>
    <w:rsid w:val="00C05864"/>
    <w:rsid w:val="00C05DB6"/>
    <w:rsid w:val="00C1184A"/>
    <w:rsid w:val="00C11D3E"/>
    <w:rsid w:val="00C1391C"/>
    <w:rsid w:val="00C147C5"/>
    <w:rsid w:val="00C16298"/>
    <w:rsid w:val="00C25E5E"/>
    <w:rsid w:val="00C340E6"/>
    <w:rsid w:val="00C53CA8"/>
    <w:rsid w:val="00C5625E"/>
    <w:rsid w:val="00C658EF"/>
    <w:rsid w:val="00C71D90"/>
    <w:rsid w:val="00C752B5"/>
    <w:rsid w:val="00C7781E"/>
    <w:rsid w:val="00C83387"/>
    <w:rsid w:val="00C84213"/>
    <w:rsid w:val="00C91C6B"/>
    <w:rsid w:val="00C93A31"/>
    <w:rsid w:val="00C96DC3"/>
    <w:rsid w:val="00CC08D5"/>
    <w:rsid w:val="00CC612A"/>
    <w:rsid w:val="00CD13B7"/>
    <w:rsid w:val="00CD3F66"/>
    <w:rsid w:val="00CE2252"/>
    <w:rsid w:val="00D0444D"/>
    <w:rsid w:val="00D12D09"/>
    <w:rsid w:val="00D1327B"/>
    <w:rsid w:val="00D253D0"/>
    <w:rsid w:val="00D5157F"/>
    <w:rsid w:val="00D858D5"/>
    <w:rsid w:val="00D9234A"/>
    <w:rsid w:val="00DA0606"/>
    <w:rsid w:val="00DA4BDC"/>
    <w:rsid w:val="00DA5195"/>
    <w:rsid w:val="00DB5560"/>
    <w:rsid w:val="00DD661B"/>
    <w:rsid w:val="00DE18B1"/>
    <w:rsid w:val="00DE3779"/>
    <w:rsid w:val="00DE6B9B"/>
    <w:rsid w:val="00DF06FE"/>
    <w:rsid w:val="00E1213D"/>
    <w:rsid w:val="00E1624F"/>
    <w:rsid w:val="00E170F8"/>
    <w:rsid w:val="00E2187F"/>
    <w:rsid w:val="00E27D07"/>
    <w:rsid w:val="00E36E68"/>
    <w:rsid w:val="00E42D2D"/>
    <w:rsid w:val="00E55014"/>
    <w:rsid w:val="00E55548"/>
    <w:rsid w:val="00E67F07"/>
    <w:rsid w:val="00E74202"/>
    <w:rsid w:val="00E7516E"/>
    <w:rsid w:val="00E81308"/>
    <w:rsid w:val="00E8198C"/>
    <w:rsid w:val="00E8544F"/>
    <w:rsid w:val="00E87FF9"/>
    <w:rsid w:val="00EA4DB5"/>
    <w:rsid w:val="00EC057E"/>
    <w:rsid w:val="00EC5925"/>
    <w:rsid w:val="00EC79B3"/>
    <w:rsid w:val="00ED1EEF"/>
    <w:rsid w:val="00EE0CDD"/>
    <w:rsid w:val="00F02AE4"/>
    <w:rsid w:val="00F05CE6"/>
    <w:rsid w:val="00F16650"/>
    <w:rsid w:val="00F22CF1"/>
    <w:rsid w:val="00F246E9"/>
    <w:rsid w:val="00F30527"/>
    <w:rsid w:val="00F31B8A"/>
    <w:rsid w:val="00F31FE7"/>
    <w:rsid w:val="00F42577"/>
    <w:rsid w:val="00F47D34"/>
    <w:rsid w:val="00F50B3D"/>
    <w:rsid w:val="00F54F23"/>
    <w:rsid w:val="00F61D05"/>
    <w:rsid w:val="00F65C8C"/>
    <w:rsid w:val="00F71E2E"/>
    <w:rsid w:val="00F908F0"/>
    <w:rsid w:val="00F94E9B"/>
    <w:rsid w:val="00FA5C6E"/>
    <w:rsid w:val="00FB0311"/>
    <w:rsid w:val="00FB50F0"/>
    <w:rsid w:val="00FC2DB5"/>
    <w:rsid w:val="00FF30C7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5506B-6D2C-4D5D-91FA-CB04950B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87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0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87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9D652-BBC8-4371-8BC0-84315D9F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Fort Hays State University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creator>FHSU</dc:creator>
  <cp:lastModifiedBy>Steven Donnelly</cp:lastModifiedBy>
  <cp:revision>3</cp:revision>
  <cp:lastPrinted>2012-11-28T18:21:00Z</cp:lastPrinted>
  <dcterms:created xsi:type="dcterms:W3CDTF">2013-10-26T22:31:00Z</dcterms:created>
  <dcterms:modified xsi:type="dcterms:W3CDTF">2013-10-26T22:41:00Z</dcterms:modified>
</cp:coreProperties>
</file>