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25BA" w14:textId="5F36425D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840F0D">
        <w:rPr>
          <w:rFonts w:ascii="Arial" w:hAnsi="Arial" w:cs="Arial"/>
          <w:b/>
          <w:color w:val="000000"/>
          <w:u w:val="single"/>
        </w:rPr>
        <w:t xml:space="preserve">FAQ’S </w:t>
      </w:r>
      <w:r w:rsidR="00C84695">
        <w:rPr>
          <w:rFonts w:ascii="Arial" w:hAnsi="Arial" w:cs="Arial"/>
          <w:b/>
          <w:color w:val="000000"/>
          <w:u w:val="single"/>
        </w:rPr>
        <w:t>March 18</w:t>
      </w:r>
      <w:r w:rsidRPr="00840F0D">
        <w:rPr>
          <w:rFonts w:ascii="Arial" w:hAnsi="Arial" w:cs="Arial"/>
          <w:b/>
          <w:color w:val="000000"/>
          <w:u w:val="single"/>
        </w:rPr>
        <w:t>, 202</w:t>
      </w:r>
      <w:r w:rsidR="00B8073B">
        <w:rPr>
          <w:rFonts w:ascii="Arial" w:hAnsi="Arial" w:cs="Arial"/>
          <w:b/>
          <w:color w:val="000000"/>
          <w:u w:val="single"/>
        </w:rPr>
        <w:t>4</w:t>
      </w:r>
      <w:r w:rsidR="00A052A5">
        <w:rPr>
          <w:rFonts w:ascii="Arial" w:hAnsi="Arial" w:cs="Arial"/>
          <w:b/>
          <w:color w:val="000000"/>
          <w:u w:val="single"/>
        </w:rPr>
        <w:br/>
      </w:r>
      <w:r w:rsidRPr="003907A3">
        <w:rPr>
          <w:rFonts w:ascii="Arial" w:hAnsi="Arial" w:cs="Arial"/>
          <w:color w:val="000000"/>
          <w:u w:val="single"/>
        </w:rPr>
        <w:t>Question: Is there an entry fee</w:t>
      </w:r>
      <w:r>
        <w:rPr>
          <w:rFonts w:ascii="Arial" w:hAnsi="Arial" w:cs="Arial"/>
          <w:color w:val="000000"/>
        </w:rPr>
        <w:t>?</w:t>
      </w:r>
    </w:p>
    <w:p w14:paraId="1B85A45E" w14:textId="1C0FE7D8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A052A5">
        <w:rPr>
          <w:rFonts w:ascii="Arial" w:hAnsi="Arial" w:cs="Arial"/>
          <w:b/>
          <w:bCs/>
          <w:color w:val="000000"/>
        </w:rPr>
        <w:t>ANSWER:</w:t>
      </w:r>
      <w:r>
        <w:rPr>
          <w:rFonts w:ascii="Arial" w:hAnsi="Arial" w:cs="Arial"/>
          <w:color w:val="000000"/>
        </w:rPr>
        <w:t xml:space="preserve"> Yes, we charge $30 per school, unlimited student participants </w:t>
      </w:r>
    </w:p>
    <w:p w14:paraId="70FF5993" w14:textId="77777777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3907A3">
        <w:rPr>
          <w:rFonts w:ascii="Arial" w:hAnsi="Arial" w:cs="Arial"/>
          <w:color w:val="000000"/>
          <w:u w:val="single"/>
        </w:rPr>
        <w:t>Question: Is there a lunch break scheduled or do we need to plan on having something delivered/brought in</w:t>
      </w:r>
      <w:r>
        <w:rPr>
          <w:rFonts w:ascii="Arial" w:hAnsi="Arial" w:cs="Arial"/>
          <w:color w:val="000000"/>
        </w:rPr>
        <w:t>?</w:t>
      </w:r>
    </w:p>
    <w:p w14:paraId="0F1C5BC9" w14:textId="77777777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A052A5">
        <w:rPr>
          <w:rFonts w:ascii="Arial" w:hAnsi="Arial" w:cs="Arial"/>
          <w:b/>
          <w:bCs/>
          <w:color w:val="000000"/>
        </w:rPr>
        <w:t>ANSWER:</w:t>
      </w:r>
      <w:r>
        <w:rPr>
          <w:rFonts w:ascii="Arial" w:hAnsi="Arial" w:cs="Arial"/>
          <w:color w:val="000000"/>
        </w:rPr>
        <w:t xml:space="preserve"> There is a 60-minute lunch break built into the schedule.</w:t>
      </w:r>
    </w:p>
    <w:p w14:paraId="4DF9D967" w14:textId="77777777" w:rsidR="00840F0D" w:rsidRDefault="00840F0D" w:rsidP="00840F0D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br/>
      </w:r>
      <w:r w:rsidRPr="003907A3">
        <w:rPr>
          <w:rFonts w:ascii="Arial" w:hAnsi="Arial" w:cs="Arial"/>
          <w:color w:val="000000"/>
          <w:u w:val="single"/>
        </w:rPr>
        <w:t>Question: Are there multiple events happening at once or do you go through each event then move to the next</w:t>
      </w:r>
      <w:r>
        <w:rPr>
          <w:rFonts w:ascii="Arial" w:hAnsi="Arial" w:cs="Arial"/>
          <w:color w:val="000000"/>
        </w:rPr>
        <w:t>?</w:t>
      </w:r>
      <w:r>
        <w:rPr>
          <w:color w:val="000000"/>
        </w:rPr>
        <w:t> </w:t>
      </w:r>
    </w:p>
    <w:p w14:paraId="3D8DB066" w14:textId="108023B6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A052A5">
        <w:rPr>
          <w:rFonts w:ascii="Arial" w:hAnsi="Arial" w:cs="Arial"/>
          <w:b/>
          <w:bCs/>
          <w:color w:val="000000"/>
        </w:rPr>
        <w:t xml:space="preserve">ANSWER: </w:t>
      </w:r>
      <w:r>
        <w:rPr>
          <w:rFonts w:ascii="Arial" w:hAnsi="Arial" w:cs="Arial"/>
          <w:color w:val="000000"/>
        </w:rPr>
        <w:t>Yes, we will run two events at the same time. On the day of the competition, someone will operate a microphone and give clear instructions about where each group is to be. </w:t>
      </w:r>
    </w:p>
    <w:p w14:paraId="7FB5052E" w14:textId="77777777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3907A3">
        <w:rPr>
          <w:rFonts w:ascii="Arial" w:hAnsi="Arial" w:cs="Arial"/>
          <w:color w:val="000000"/>
          <w:u w:val="single"/>
        </w:rPr>
        <w:t>Question: Do we need to register each team before hand or is that a day of this at 9 am</w:t>
      </w:r>
      <w:r>
        <w:rPr>
          <w:rFonts w:ascii="Arial" w:hAnsi="Arial" w:cs="Arial"/>
          <w:color w:val="000000"/>
        </w:rPr>
        <w:t>?</w:t>
      </w:r>
    </w:p>
    <w:p w14:paraId="0778C1C3" w14:textId="0647A496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A052A5">
        <w:rPr>
          <w:rFonts w:ascii="Arial" w:hAnsi="Arial" w:cs="Arial"/>
          <w:b/>
          <w:bCs/>
          <w:color w:val="000000"/>
        </w:rPr>
        <w:t>ANSWER:</w:t>
      </w:r>
      <w:r>
        <w:rPr>
          <w:rFonts w:ascii="Arial" w:hAnsi="Arial" w:cs="Arial"/>
          <w:color w:val="000000"/>
        </w:rPr>
        <w:t xml:space="preserve"> Yes, you need to register each team beforehand, this allows us to plan and schedule accordingly. It also allows us to be sure the day runs as smoothly as possible. </w:t>
      </w:r>
    </w:p>
    <w:p w14:paraId="3EAE0CD6" w14:textId="77777777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3907A3">
        <w:rPr>
          <w:rFonts w:ascii="Arial" w:hAnsi="Arial" w:cs="Arial"/>
          <w:color w:val="000000"/>
          <w:u w:val="single"/>
        </w:rPr>
        <w:t>Question: I know we have the event at the FHSU Memorial Union but where will I need to have our buses park? Can we unload and load equipment close to the building</w:t>
      </w:r>
      <w:r>
        <w:rPr>
          <w:rFonts w:ascii="Arial" w:hAnsi="Arial" w:cs="Arial"/>
          <w:color w:val="000000"/>
        </w:rPr>
        <w:t>?</w:t>
      </w:r>
    </w:p>
    <w:p w14:paraId="50B71B55" w14:textId="5D156AB6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A052A5">
        <w:rPr>
          <w:rFonts w:ascii="Arial" w:hAnsi="Arial" w:cs="Arial"/>
          <w:b/>
          <w:bCs/>
          <w:color w:val="000000"/>
        </w:rPr>
        <w:t>ANSWER:</w:t>
      </w:r>
      <w:r>
        <w:rPr>
          <w:rFonts w:ascii="Arial" w:hAnsi="Arial" w:cs="Arial"/>
          <w:color w:val="000000"/>
        </w:rPr>
        <w:t xml:space="preserve"> This information will be provided before the competition and sent out in your registration packet. </w:t>
      </w:r>
    </w:p>
    <w:p w14:paraId="1BA06BB7" w14:textId="77777777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3907A3">
        <w:rPr>
          <w:rFonts w:ascii="Arial" w:hAnsi="Arial" w:cs="Arial"/>
          <w:color w:val="000000"/>
          <w:u w:val="single"/>
        </w:rPr>
        <w:t>Question: Can the teams use supplemental kits in addition to the base kit for the robots</w:t>
      </w:r>
      <w:r>
        <w:rPr>
          <w:rFonts w:ascii="Arial" w:hAnsi="Arial" w:cs="Arial"/>
          <w:color w:val="000000"/>
        </w:rPr>
        <w:t>?</w:t>
      </w:r>
    </w:p>
    <w:p w14:paraId="64265998" w14:textId="2D5B4CBE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A052A5">
        <w:rPr>
          <w:rFonts w:ascii="Arial" w:hAnsi="Arial" w:cs="Arial"/>
          <w:b/>
          <w:bCs/>
          <w:color w:val="000000"/>
        </w:rPr>
        <w:t>ANSWER:</w:t>
      </w:r>
      <w:r>
        <w:rPr>
          <w:rFonts w:ascii="Arial" w:hAnsi="Arial" w:cs="Arial"/>
          <w:color w:val="000000"/>
        </w:rPr>
        <w:t xml:space="preserve"> Yes, just make sure to obey the event rules.  </w:t>
      </w:r>
    </w:p>
    <w:p w14:paraId="2E48087E" w14:textId="77777777" w:rsidR="00840F0D" w:rsidRDefault="00840F0D" w:rsidP="00840F0D">
      <w:pPr>
        <w:pStyle w:val="NormalWeb"/>
        <w:shd w:val="clear" w:color="auto" w:fill="FFFFFF"/>
        <w:rPr>
          <w:color w:val="000000"/>
        </w:rPr>
      </w:pPr>
      <w:r w:rsidRPr="003907A3">
        <w:rPr>
          <w:rFonts w:ascii="Arial" w:hAnsi="Arial" w:cs="Arial"/>
          <w:color w:val="000000"/>
          <w:u w:val="single"/>
        </w:rPr>
        <w:t>Question: Can parts from multiple kits be mixed on one Robot</w:t>
      </w:r>
      <w:r>
        <w:rPr>
          <w:rFonts w:ascii="Arial" w:hAnsi="Arial" w:cs="Arial"/>
          <w:color w:val="000000"/>
        </w:rPr>
        <w:t>?</w:t>
      </w:r>
    </w:p>
    <w:p w14:paraId="1C7A8F4F" w14:textId="65555557" w:rsidR="00A9204E" w:rsidRDefault="00840F0D" w:rsidP="00840F0D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052A5">
        <w:rPr>
          <w:rFonts w:ascii="Arial" w:hAnsi="Arial" w:cs="Arial"/>
          <w:b/>
          <w:bCs/>
          <w:color w:val="000000"/>
        </w:rPr>
        <w:t>ANSWER:</w:t>
      </w:r>
      <w:r>
        <w:rPr>
          <w:rFonts w:ascii="Arial" w:hAnsi="Arial" w:cs="Arial"/>
          <w:color w:val="000000"/>
        </w:rPr>
        <w:t xml:space="preserve"> Yes, you may build your robot using any combination of parts, motors, and sensors from new </w:t>
      </w:r>
      <w:r w:rsidR="00241700">
        <w:rPr>
          <w:rFonts w:ascii="Arial" w:hAnsi="Arial" w:cs="Arial"/>
          <w:color w:val="000000"/>
        </w:rPr>
        <w:t xml:space="preserve">Spike Prime, </w:t>
      </w:r>
      <w:r>
        <w:rPr>
          <w:rFonts w:ascii="Arial" w:hAnsi="Arial" w:cs="Arial"/>
          <w:color w:val="000000"/>
        </w:rPr>
        <w:t>Mindstorms, NXT or EV3 kits in any of the competitions.  </w:t>
      </w:r>
    </w:p>
    <w:p w14:paraId="33901407" w14:textId="58732FC2" w:rsidR="00C035F1" w:rsidRPr="00C84695" w:rsidRDefault="00C035F1" w:rsidP="00C035F1">
      <w:pPr>
        <w:rPr>
          <w:rFonts w:ascii="Arial" w:hAnsi="Arial" w:cs="Arial"/>
        </w:rPr>
      </w:pPr>
      <w:r w:rsidRPr="003907A3">
        <w:rPr>
          <w:rFonts w:ascii="Arial" w:hAnsi="Arial" w:cs="Arial"/>
          <w:u w:val="single"/>
        </w:rPr>
        <w:t>Q</w:t>
      </w:r>
      <w:r w:rsidRPr="003907A3">
        <w:rPr>
          <w:rFonts w:ascii="Arial" w:hAnsi="Arial" w:cs="Arial"/>
          <w:u w:val="single"/>
        </w:rPr>
        <w:t xml:space="preserve">uestion: </w:t>
      </w:r>
      <w:r w:rsidRPr="003907A3">
        <w:rPr>
          <w:rFonts w:ascii="Arial" w:hAnsi="Arial" w:cs="Arial"/>
          <w:u w:val="single"/>
        </w:rPr>
        <w:t>What is the height from the floor to the top of the Sumo Bot playing field</w:t>
      </w:r>
      <w:r w:rsidRPr="00C84695">
        <w:rPr>
          <w:rFonts w:ascii="Arial" w:hAnsi="Arial" w:cs="Arial"/>
        </w:rPr>
        <w:t>?</w:t>
      </w:r>
    </w:p>
    <w:p w14:paraId="3CB5C0A1" w14:textId="045424C7" w:rsidR="00C035F1" w:rsidRPr="00C84695" w:rsidRDefault="00A052A5" w:rsidP="00C035F1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ANSWER:</w:t>
      </w:r>
      <w:r w:rsidR="00C84695" w:rsidRPr="00C84695">
        <w:rPr>
          <w:rFonts w:ascii="Arial" w:hAnsi="Arial" w:cs="Arial"/>
        </w:rPr>
        <w:t xml:space="preserve"> </w:t>
      </w:r>
      <w:r w:rsidR="00C035F1" w:rsidRPr="00C84695">
        <w:rPr>
          <w:rFonts w:ascii="Arial" w:hAnsi="Arial" w:cs="Arial"/>
        </w:rPr>
        <w:t>2 inches</w:t>
      </w:r>
    </w:p>
    <w:sectPr w:rsidR="00C035F1" w:rsidRPr="00C8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39623075">
    <w:abstractNumId w:val="19"/>
  </w:num>
  <w:num w:numId="2" w16cid:durableId="135494142">
    <w:abstractNumId w:val="12"/>
  </w:num>
  <w:num w:numId="3" w16cid:durableId="1901937183">
    <w:abstractNumId w:val="10"/>
  </w:num>
  <w:num w:numId="4" w16cid:durableId="5404616">
    <w:abstractNumId w:val="21"/>
  </w:num>
  <w:num w:numId="5" w16cid:durableId="1224028449">
    <w:abstractNumId w:val="13"/>
  </w:num>
  <w:num w:numId="6" w16cid:durableId="440078668">
    <w:abstractNumId w:val="16"/>
  </w:num>
  <w:num w:numId="7" w16cid:durableId="1783106575">
    <w:abstractNumId w:val="18"/>
  </w:num>
  <w:num w:numId="8" w16cid:durableId="1133210534">
    <w:abstractNumId w:val="9"/>
  </w:num>
  <w:num w:numId="9" w16cid:durableId="988289019">
    <w:abstractNumId w:val="7"/>
  </w:num>
  <w:num w:numId="10" w16cid:durableId="1055666855">
    <w:abstractNumId w:val="6"/>
  </w:num>
  <w:num w:numId="11" w16cid:durableId="1512447662">
    <w:abstractNumId w:val="5"/>
  </w:num>
  <w:num w:numId="12" w16cid:durableId="942614648">
    <w:abstractNumId w:val="4"/>
  </w:num>
  <w:num w:numId="13" w16cid:durableId="2055425697">
    <w:abstractNumId w:val="8"/>
  </w:num>
  <w:num w:numId="14" w16cid:durableId="921647687">
    <w:abstractNumId w:val="3"/>
  </w:num>
  <w:num w:numId="15" w16cid:durableId="1082680912">
    <w:abstractNumId w:val="2"/>
  </w:num>
  <w:num w:numId="16" w16cid:durableId="582494064">
    <w:abstractNumId w:val="1"/>
  </w:num>
  <w:num w:numId="17" w16cid:durableId="964118763">
    <w:abstractNumId w:val="0"/>
  </w:num>
  <w:num w:numId="18" w16cid:durableId="2142457368">
    <w:abstractNumId w:val="14"/>
  </w:num>
  <w:num w:numId="19" w16cid:durableId="1785999852">
    <w:abstractNumId w:val="15"/>
  </w:num>
  <w:num w:numId="20" w16cid:durableId="628901351">
    <w:abstractNumId w:val="20"/>
  </w:num>
  <w:num w:numId="21" w16cid:durableId="924219471">
    <w:abstractNumId w:val="17"/>
  </w:num>
  <w:num w:numId="22" w16cid:durableId="939025026">
    <w:abstractNumId w:val="11"/>
  </w:num>
  <w:num w:numId="23" w16cid:durableId="11301743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0D"/>
    <w:rsid w:val="00241700"/>
    <w:rsid w:val="003907A3"/>
    <w:rsid w:val="00645252"/>
    <w:rsid w:val="006D3D74"/>
    <w:rsid w:val="0083569A"/>
    <w:rsid w:val="00840F0D"/>
    <w:rsid w:val="00A052A5"/>
    <w:rsid w:val="00A9204E"/>
    <w:rsid w:val="00B8073B"/>
    <w:rsid w:val="00C035F1"/>
    <w:rsid w:val="00C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C95E"/>
  <w15:chartTrackingRefBased/>
  <w15:docId w15:val="{849C5752-0491-42DE-96B9-5600989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unhideWhenUsed/>
    <w:rsid w:val="00840F0D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ohled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5" ma:contentTypeDescription="Create a new document." ma:contentTypeScope="" ma:versionID="d6bd4e254b6cf2d96d299fcbcbe2aad2">
  <xsd:schema xmlns:xsd="http://www.w3.org/2001/XMLSchema" xmlns:xs="http://www.w3.org/2001/XMLSchema" xmlns:p="http://schemas.microsoft.com/office/2006/metadata/properties" xmlns:ns1="http://schemas.microsoft.com/sharepoint/v3" xmlns:ns3="8bdb4cc8-b1e8-4814-9c4d-e867c23b6aaa" xmlns:ns4="b01b3ed9-735c-4904-bb42-a764e692649a" targetNamespace="http://schemas.microsoft.com/office/2006/metadata/properties" ma:root="true" ma:fieldsID="987ae4df2c29324c1cd938d3942140f3" ns1:_="" ns3:_="" ns4:_="">
    <xsd:import namespace="http://schemas.microsoft.com/sharepoint/v3"/>
    <xsd:import namespace="8bdb4cc8-b1e8-4814-9c4d-e867c23b6aaa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6FE4C6-36DA-4D52-B4FD-839D210AF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715DA-7017-4022-B4CE-F9A38ED9A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b4cc8-b1e8-4814-9c4d-e867c23b6aaa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Cari Rohleder</cp:lastModifiedBy>
  <cp:revision>6</cp:revision>
  <dcterms:created xsi:type="dcterms:W3CDTF">2024-01-10T16:34:00Z</dcterms:created>
  <dcterms:modified xsi:type="dcterms:W3CDTF">2024-03-18T16:15:00Z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0x01010084F0FA3BEEED7F4DA4F60D22E8FF8C97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